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37A4B" w14:textId="77777777" w:rsidR="005B1626" w:rsidRPr="005B1626" w:rsidRDefault="005B1626" w:rsidP="005B1626">
      <w:pPr>
        <w:spacing w:after="0" w:line="240" w:lineRule="auto"/>
        <w:jc w:val="center"/>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b/>
          <w:bCs/>
          <w:color w:val="5A6772"/>
          <w:spacing w:val="3"/>
          <w:kern w:val="0"/>
          <w:sz w:val="27"/>
          <w:szCs w:val="27"/>
          <w:lang w:eastAsia="it-IT"/>
          <w14:ligatures w14:val="none"/>
        </w:rPr>
        <w:t>Informativa sulla privacy ai sensi degli artt. 12 e ss. del Regolamento UE 679/2016</w:t>
      </w:r>
    </w:p>
    <w:p w14:paraId="588780FC"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Di seguito sono descritte le modalità di gestione del sito con riferimento al trattamento dei dati personali degli utenti e visitatori che lo consultano nonché le finalità del trattamento stesso. Si tratta di un'informativa resa, anche ai sensi dell'art. 13 del Regolamento (UE) 2016/679 "Regolamento Generale sulla Protezione dei dati” (GDPR). La presente Privacy Policy si intende resa a coloro che interagiscono solo con il sito </w:t>
      </w:r>
      <w:hyperlink r:id="rId5" w:history="1">
        <w:r w:rsidRPr="005B1626">
          <w:rPr>
            <w:rFonts w:ascii="Titillium Web" w:eastAsia="Times New Roman" w:hAnsi="Titillium Web" w:cs="Times New Roman"/>
            <w:color w:val="0000FF"/>
            <w:spacing w:val="3"/>
            <w:kern w:val="0"/>
            <w:sz w:val="27"/>
            <w:szCs w:val="27"/>
            <w:u w:val="single"/>
            <w:lang w:eastAsia="it-IT"/>
            <w14:ligatures w14:val="none"/>
          </w:rPr>
          <w:t>www.comune.ozzero.mi.it</w:t>
        </w:r>
      </w:hyperlink>
      <w:r w:rsidRPr="005B1626">
        <w:rPr>
          <w:rFonts w:ascii="Titillium Web" w:eastAsia="Times New Roman" w:hAnsi="Titillium Web" w:cs="Times New Roman"/>
          <w:color w:val="5A6772"/>
          <w:spacing w:val="3"/>
          <w:kern w:val="0"/>
          <w:sz w:val="27"/>
          <w:szCs w:val="27"/>
          <w:lang w:eastAsia="it-IT"/>
          <w14:ligatures w14:val="none"/>
        </w:rPr>
        <w:t> Comune di Ozzero</w:t>
      </w:r>
    </w:p>
    <w:p w14:paraId="616C398F"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(“Sito”) mentre non si applica ad altri siti web eventualmente consultati tramite link eventualmente presenti sul portale.</w:t>
      </w:r>
    </w:p>
    <w:p w14:paraId="0FE90003" w14:textId="77777777" w:rsidR="005B1626" w:rsidRPr="005B1626" w:rsidRDefault="005B1626" w:rsidP="005B1626">
      <w:pPr>
        <w:spacing w:after="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Il Comune di Ozzero (qui di seguito solo “Titolare”), in qualità di Titolare del trattamento dei dati personali ai sensi del Regolamento (UE) 2016/679 riconosce l’importanza della protezione dei dati personali.</w:t>
      </w:r>
    </w:p>
    <w:p w14:paraId="78B23D7E" w14:textId="77777777" w:rsidR="005B1626" w:rsidRPr="005B1626" w:rsidRDefault="005B1626" w:rsidP="005B1626">
      <w:pPr>
        <w:spacing w:after="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Il Titolare Ti invita a leggere con attenzione la presente privacy policy (“Privacy Policy”), poiché contiene informazioni importanti sulla tutela dei dati personali e sulle misure di sicurezza adottate per garantirne la riservatezza nel pieno rispetto della Normativa Applicabile.</w:t>
      </w:r>
    </w:p>
    <w:p w14:paraId="68EDF2C6" w14:textId="77777777" w:rsidR="005B1626" w:rsidRPr="005B1626" w:rsidRDefault="005B1626" w:rsidP="005B1626">
      <w:pPr>
        <w:spacing w:after="90" w:line="240" w:lineRule="auto"/>
        <w:jc w:val="center"/>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w:t>
      </w:r>
    </w:p>
    <w:p w14:paraId="0B877445"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Il Titolare ti informa che il trattamento dei tuoi dati personali sarà improntato ai principi di liceità, correttezza, trasparenza, limitazione delle finalità e della conservazione, minimizzazione dei dati, esattezza, integrità e riservatezza. I tuoi dati personali verranno pertanto trattati in accordo alle disposizioni legislative della Normativa richiamata e degli obblighi di riservatezza ivi previsti.</w:t>
      </w:r>
    </w:p>
    <w:p w14:paraId="6684227A" w14:textId="77777777" w:rsidR="005B1626" w:rsidRPr="005B1626" w:rsidRDefault="005B1626" w:rsidP="005B1626">
      <w:pPr>
        <w:spacing w:after="90" w:line="240" w:lineRule="auto"/>
        <w:jc w:val="center"/>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INDICE</w:t>
      </w:r>
    </w:p>
    <w:p w14:paraId="762B90FD"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br/>
        <w:t>Di seguito l’indice della presente Privacy Policy così che tu possa facilmente trovare le informazioni inerenti al trattamento dei tuoi dati personali.</w:t>
      </w:r>
    </w:p>
    <w:p w14:paraId="00661E9E" w14:textId="77777777" w:rsidR="005B1626" w:rsidRPr="005B1626" w:rsidRDefault="005B1626" w:rsidP="005B1626">
      <w:pPr>
        <w:spacing w:after="90" w:line="240" w:lineRule="auto"/>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 1. TITOLARE DEL TRATTAMENTO E RESPONSABILE DELLA PROTEZIONE DEI DATI (RPD)</w:t>
      </w:r>
      <w:r w:rsidRPr="005B1626">
        <w:rPr>
          <w:rFonts w:ascii="Titillium Web" w:eastAsia="Times New Roman" w:hAnsi="Titillium Web" w:cs="Times New Roman"/>
          <w:color w:val="5A6772"/>
          <w:spacing w:val="3"/>
          <w:kern w:val="0"/>
          <w:sz w:val="27"/>
          <w:szCs w:val="27"/>
          <w:lang w:eastAsia="it-IT"/>
          <w14:ligatures w14:val="none"/>
        </w:rPr>
        <w:br/>
        <w:t>2. I DATI PERSONALI OGGETTO DI TRATTAMENTO</w:t>
      </w:r>
      <w:r w:rsidRPr="005B1626">
        <w:rPr>
          <w:rFonts w:ascii="Titillium Web" w:eastAsia="Times New Roman" w:hAnsi="Titillium Web" w:cs="Times New Roman"/>
          <w:color w:val="5A6772"/>
          <w:spacing w:val="3"/>
          <w:kern w:val="0"/>
          <w:sz w:val="27"/>
          <w:szCs w:val="27"/>
          <w:lang w:eastAsia="it-IT"/>
          <w14:ligatures w14:val="none"/>
        </w:rPr>
        <w:br/>
        <w:t>   A. Dati forniti volontariamente</w:t>
      </w:r>
      <w:r w:rsidRPr="005B1626">
        <w:rPr>
          <w:rFonts w:ascii="Titillium Web" w:eastAsia="Times New Roman" w:hAnsi="Titillium Web" w:cs="Times New Roman"/>
          <w:color w:val="5A6772"/>
          <w:spacing w:val="3"/>
          <w:kern w:val="0"/>
          <w:sz w:val="27"/>
          <w:szCs w:val="27"/>
          <w:lang w:eastAsia="it-IT"/>
          <w14:ligatures w14:val="none"/>
        </w:rPr>
        <w:br/>
        <w:t>   B. Dati di navigazione</w:t>
      </w:r>
      <w:r w:rsidRPr="005B1626">
        <w:rPr>
          <w:rFonts w:ascii="Titillium Web" w:eastAsia="Times New Roman" w:hAnsi="Titillium Web" w:cs="Times New Roman"/>
          <w:color w:val="5A6772"/>
          <w:spacing w:val="3"/>
          <w:kern w:val="0"/>
          <w:sz w:val="27"/>
          <w:szCs w:val="27"/>
          <w:lang w:eastAsia="it-IT"/>
          <w14:ligatures w14:val="none"/>
        </w:rPr>
        <w:br/>
        <w:t>   C. Cookie e tecnologie affini</w:t>
      </w:r>
      <w:r w:rsidRPr="005B1626">
        <w:rPr>
          <w:rFonts w:ascii="Titillium Web" w:eastAsia="Times New Roman" w:hAnsi="Titillium Web" w:cs="Times New Roman"/>
          <w:color w:val="5A6772"/>
          <w:spacing w:val="3"/>
          <w:kern w:val="0"/>
          <w:sz w:val="27"/>
          <w:szCs w:val="27"/>
          <w:lang w:eastAsia="it-IT"/>
          <w14:ligatures w14:val="none"/>
        </w:rPr>
        <w:br/>
      </w:r>
      <w:r w:rsidRPr="005B1626">
        <w:rPr>
          <w:rFonts w:ascii="Titillium Web" w:eastAsia="Times New Roman" w:hAnsi="Titillium Web" w:cs="Times New Roman"/>
          <w:color w:val="5A6772"/>
          <w:spacing w:val="3"/>
          <w:kern w:val="0"/>
          <w:sz w:val="27"/>
          <w:szCs w:val="27"/>
          <w:lang w:eastAsia="it-IT"/>
          <w14:ligatures w14:val="none"/>
        </w:rPr>
        <w:lastRenderedPageBreak/>
        <w:t>3. FINALITA’, BASE GIURIDICA E NATURA OBBLIGATORIA O FACOLTATIVA DEL TRATTAMENTO</w:t>
      </w:r>
      <w:r w:rsidRPr="005B1626">
        <w:rPr>
          <w:rFonts w:ascii="Titillium Web" w:eastAsia="Times New Roman" w:hAnsi="Titillium Web" w:cs="Times New Roman"/>
          <w:color w:val="5A6772"/>
          <w:spacing w:val="3"/>
          <w:kern w:val="0"/>
          <w:sz w:val="27"/>
          <w:szCs w:val="27"/>
          <w:lang w:eastAsia="it-IT"/>
          <w14:ligatures w14:val="none"/>
        </w:rPr>
        <w:br/>
        <w:t>4. MODALITA’ DI TRATTAMENTO</w:t>
      </w:r>
      <w:r w:rsidRPr="005B1626">
        <w:rPr>
          <w:rFonts w:ascii="Titillium Web" w:eastAsia="Times New Roman" w:hAnsi="Titillium Web" w:cs="Times New Roman"/>
          <w:color w:val="5A6772"/>
          <w:spacing w:val="3"/>
          <w:kern w:val="0"/>
          <w:sz w:val="27"/>
          <w:szCs w:val="27"/>
          <w:lang w:eastAsia="it-IT"/>
          <w14:ligatures w14:val="none"/>
        </w:rPr>
        <w:br/>
        <w:t>5. DESTINATARI</w:t>
      </w:r>
      <w:r w:rsidRPr="005B1626">
        <w:rPr>
          <w:rFonts w:ascii="Titillium Web" w:eastAsia="Times New Roman" w:hAnsi="Titillium Web" w:cs="Times New Roman"/>
          <w:color w:val="5A6772"/>
          <w:spacing w:val="3"/>
          <w:kern w:val="0"/>
          <w:sz w:val="27"/>
          <w:szCs w:val="27"/>
          <w:lang w:eastAsia="it-IT"/>
          <w14:ligatures w14:val="none"/>
        </w:rPr>
        <w:br/>
        <w:t>6. TRASFERIMENTI</w:t>
      </w:r>
      <w:r w:rsidRPr="005B1626">
        <w:rPr>
          <w:rFonts w:ascii="Titillium Web" w:eastAsia="Times New Roman" w:hAnsi="Titillium Web" w:cs="Times New Roman"/>
          <w:color w:val="5A6772"/>
          <w:spacing w:val="3"/>
          <w:kern w:val="0"/>
          <w:sz w:val="27"/>
          <w:szCs w:val="27"/>
          <w:lang w:eastAsia="it-IT"/>
          <w14:ligatures w14:val="none"/>
        </w:rPr>
        <w:br/>
        <w:t>7. CONSERVAZIONE DEI DATI</w:t>
      </w:r>
      <w:r w:rsidRPr="005B1626">
        <w:rPr>
          <w:rFonts w:ascii="Titillium Web" w:eastAsia="Times New Roman" w:hAnsi="Titillium Web" w:cs="Times New Roman"/>
          <w:color w:val="5A6772"/>
          <w:spacing w:val="3"/>
          <w:kern w:val="0"/>
          <w:sz w:val="27"/>
          <w:szCs w:val="27"/>
          <w:lang w:eastAsia="it-IT"/>
          <w14:ligatures w14:val="none"/>
        </w:rPr>
        <w:br/>
        <w:t>8. I TUOI DIRITTI</w:t>
      </w:r>
      <w:r w:rsidRPr="005B1626">
        <w:rPr>
          <w:rFonts w:ascii="Titillium Web" w:eastAsia="Times New Roman" w:hAnsi="Titillium Web" w:cs="Times New Roman"/>
          <w:color w:val="5A6772"/>
          <w:spacing w:val="3"/>
          <w:kern w:val="0"/>
          <w:sz w:val="27"/>
          <w:szCs w:val="27"/>
          <w:lang w:eastAsia="it-IT"/>
          <w14:ligatures w14:val="none"/>
        </w:rPr>
        <w:br/>
        <w:t>9. MODIFICHE </w:t>
      </w:r>
    </w:p>
    <w:p w14:paraId="68B14BAB"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1.    TITOLARE DEL TRATTAMENTO E RESPONSABILE DELLA PROTEZIONE DEI DATI (RPD) </w:t>
      </w:r>
    </w:p>
    <w:p w14:paraId="74B0C8C5" w14:textId="77777777" w:rsidR="005B1626" w:rsidRPr="005B1626" w:rsidRDefault="005B1626" w:rsidP="005B1626">
      <w:pPr>
        <w:spacing w:after="105"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Con riferimento alla Normativa Applicabile si comunica che il Titolare del Trattamento è il Comune di Ozzero con sede in Piazza Soncino, 2 </w:t>
      </w:r>
    </w:p>
    <w:p w14:paraId="3D131A23" w14:textId="77777777" w:rsidR="005B1626" w:rsidRPr="005B1626" w:rsidRDefault="005B1626" w:rsidP="005B1626">
      <w:pPr>
        <w:spacing w:after="105"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PEO: </w:t>
      </w:r>
      <w:hyperlink r:id="rId6" w:history="1">
        <w:r w:rsidRPr="005B1626">
          <w:rPr>
            <w:rFonts w:ascii="Titillium Web" w:eastAsia="Times New Roman" w:hAnsi="Titillium Web" w:cs="Times New Roman"/>
            <w:color w:val="0000FF"/>
            <w:spacing w:val="3"/>
            <w:kern w:val="0"/>
            <w:sz w:val="27"/>
            <w:szCs w:val="27"/>
            <w:u w:val="single"/>
            <w:lang w:eastAsia="it-IT"/>
            <w14:ligatures w14:val="none"/>
          </w:rPr>
          <w:t>servizi.amministrativi@comune.ozzero.mi.it</w:t>
        </w:r>
      </w:hyperlink>
    </w:p>
    <w:p w14:paraId="20DE9233" w14:textId="77777777" w:rsidR="005B1626" w:rsidRPr="005B1626" w:rsidRDefault="005B1626" w:rsidP="005B1626">
      <w:pPr>
        <w:spacing w:after="105"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PEC</w:t>
      </w:r>
      <w:r w:rsidRPr="005B1626">
        <w:rPr>
          <w:rFonts w:ascii="Titillium Web" w:eastAsia="Times New Roman" w:hAnsi="Titillium Web" w:cs="Times New Roman"/>
          <w:color w:val="0000FF"/>
          <w:spacing w:val="3"/>
          <w:kern w:val="0"/>
          <w:sz w:val="27"/>
          <w:szCs w:val="27"/>
          <w:u w:val="single"/>
          <w:lang w:eastAsia="it-IT"/>
          <w14:ligatures w14:val="none"/>
        </w:rPr>
        <w:t>: </w:t>
      </w:r>
      <w:hyperlink r:id="rId7" w:history="1">
        <w:r w:rsidRPr="005B1626">
          <w:rPr>
            <w:rFonts w:ascii="Titillium Web" w:eastAsia="Times New Roman" w:hAnsi="Titillium Web" w:cs="Times New Roman"/>
            <w:color w:val="0000FF"/>
            <w:spacing w:val="3"/>
            <w:kern w:val="0"/>
            <w:sz w:val="27"/>
            <w:szCs w:val="27"/>
            <w:u w:val="single"/>
            <w:lang w:eastAsia="it-IT"/>
            <w14:ligatures w14:val="none"/>
          </w:rPr>
          <w:t>protocollo.ozzero@legalpec.it</w:t>
        </w:r>
      </w:hyperlink>
    </w:p>
    <w:p w14:paraId="159B6E12" w14:textId="75CB6490" w:rsidR="005B1626" w:rsidRPr="005B1626" w:rsidRDefault="005B1626" w:rsidP="005B1626">
      <w:pPr>
        <w:spacing w:after="105"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 xml:space="preserve">Il Responsabile della Protezione dei dati (RPD) è </w:t>
      </w:r>
      <w:r w:rsidR="00BF3B15">
        <w:rPr>
          <w:rFonts w:ascii="Titillium Web" w:eastAsia="Times New Roman" w:hAnsi="Titillium Web" w:cs="Times New Roman"/>
          <w:color w:val="5A6772"/>
          <w:spacing w:val="3"/>
          <w:kern w:val="0"/>
          <w:sz w:val="27"/>
          <w:szCs w:val="27"/>
          <w:lang w:eastAsia="it-IT"/>
          <w14:ligatures w14:val="none"/>
        </w:rPr>
        <w:t xml:space="preserve">DEMOS DATA SRL, in persona del referente designato Davide Spelta, </w:t>
      </w:r>
      <w:r w:rsidRPr="005B1626">
        <w:rPr>
          <w:rFonts w:ascii="Titillium Web" w:eastAsia="Times New Roman" w:hAnsi="Titillium Web" w:cs="Times New Roman"/>
          <w:color w:val="5A6772"/>
          <w:spacing w:val="3"/>
          <w:kern w:val="0"/>
          <w:sz w:val="27"/>
          <w:szCs w:val="27"/>
          <w:lang w:eastAsia="it-IT"/>
          <w14:ligatures w14:val="none"/>
        </w:rPr>
        <w:t>e può essere contattato via e-mail: </w:t>
      </w:r>
      <w:hyperlink r:id="rId8" w:history="1">
        <w:r w:rsidRPr="005B1626">
          <w:rPr>
            <w:rFonts w:ascii="Titillium Web" w:eastAsia="Times New Roman" w:hAnsi="Titillium Web" w:cs="Times New Roman"/>
            <w:color w:val="0000FF"/>
            <w:spacing w:val="3"/>
            <w:kern w:val="0"/>
            <w:sz w:val="27"/>
            <w:szCs w:val="27"/>
            <w:u w:val="single"/>
            <w:lang w:eastAsia="it-IT"/>
            <w14:ligatures w14:val="none"/>
          </w:rPr>
          <w:t>dpo@comune.ozzero.mi.it</w:t>
        </w:r>
      </w:hyperlink>
    </w:p>
    <w:p w14:paraId="06DA5D38"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2.    I DATI PERSONALI OGGETTO DI TRATTAMENTO</w:t>
      </w:r>
    </w:p>
    <w:p w14:paraId="0236D50F"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Per “dati personali” si intende qualsiasi informazione riguardante una persona fisica identificata o identificabile con particolare riferimento a un identificativo come il nome, un numero di identificazione, dati relativi all’ubicazione, un identificativo online o a uno o più elementi caratteristici della sua identità fisica, fisiologica, psichica, economica, culturale o sociale.</w:t>
      </w:r>
    </w:p>
    <w:p w14:paraId="0C985E45"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b/>
          <w:bCs/>
          <w:color w:val="5A6772"/>
          <w:spacing w:val="3"/>
          <w:kern w:val="0"/>
          <w:sz w:val="27"/>
          <w:szCs w:val="27"/>
          <w:lang w:eastAsia="it-IT"/>
          <w14:ligatures w14:val="none"/>
        </w:rPr>
        <w:t>Tipologia di dati trattati</w:t>
      </w:r>
      <w:r w:rsidRPr="005B1626">
        <w:rPr>
          <w:rFonts w:ascii="Titillium Web" w:eastAsia="Times New Roman" w:hAnsi="Titillium Web" w:cs="Times New Roman"/>
          <w:color w:val="5A6772"/>
          <w:spacing w:val="3"/>
          <w:kern w:val="0"/>
          <w:sz w:val="27"/>
          <w:szCs w:val="27"/>
          <w:lang w:eastAsia="it-IT"/>
          <w14:ligatures w14:val="none"/>
        </w:rPr>
        <w:t> </w:t>
      </w:r>
    </w:p>
    <w:p w14:paraId="4C652AED" w14:textId="77777777" w:rsidR="005B1626" w:rsidRPr="005B1626" w:rsidRDefault="005B1626" w:rsidP="005B1626">
      <w:pPr>
        <w:numPr>
          <w:ilvl w:val="0"/>
          <w:numId w:val="1"/>
        </w:numPr>
        <w:spacing w:before="100" w:beforeAutospacing="1"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u w:val="single"/>
          <w:lang w:eastAsia="it-IT"/>
          <w14:ligatures w14:val="none"/>
        </w:rPr>
        <w:t>Dati forniti volontariamente dall'utente</w:t>
      </w:r>
    </w:p>
    <w:p w14:paraId="602C96DC" w14:textId="77777777" w:rsidR="005B1626" w:rsidRPr="005B1626" w:rsidRDefault="005B1626" w:rsidP="005B1626">
      <w:pPr>
        <w:spacing w:after="150" w:line="240" w:lineRule="auto"/>
        <w:ind w:left="720"/>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 xml:space="preserve">L'invio volontario ed esplicito di dati personali agli indirizzi di posta indicati nei differenti canali di accesso di questo sito comporta la successiva acquisizione dei dati dell'utente necessari per rispondere alle istanze prodotte e/o erogare il servizio richiesto.  In tal caso i dati acquisiti saranno trattati esclusivamente per tale finalità di rispondere alle richieste degli utenti, in merito ad esempio, all’utilizzo di un servizio, problemi di connessione al sito, problemi di </w:t>
      </w:r>
      <w:r w:rsidRPr="005B1626">
        <w:rPr>
          <w:rFonts w:ascii="Titillium Web" w:eastAsia="Times New Roman" w:hAnsi="Titillium Web" w:cs="Times New Roman"/>
          <w:color w:val="5A6772"/>
          <w:spacing w:val="3"/>
          <w:kern w:val="0"/>
          <w:sz w:val="27"/>
          <w:szCs w:val="27"/>
          <w:lang w:eastAsia="it-IT"/>
          <w14:ligatures w14:val="none"/>
        </w:rPr>
        <w:lastRenderedPageBreak/>
        <w:t>navigazione al sito, problemi di accesso ai servizi offerti dal sito o problemi di accesso al proprio account. Al fine di contestualizzare meglio la domanda gli utenti potranno essere contattati via email, al telefono o mediante altri sistemi di comunicazione da un operatore incaricato dall'Amministrazione. Attraverso il Sito hai la possibilità di fornire volontariamente dati personali come il nome e l’indirizzo e-mail per l’iscrizione al servizio di newsletter o per altri servizi di contatto o altri servizi similari. Gli utenti sono liberi di fornire i propri dati personali ma il loro mancato conferimento può comportare l’impossibilità di ottenere il servizio richiesto. Il Titolare tratterà questi dati nel rispetto della Normativa Applicabile, assumendo che siano riferiti a te o a terzi soggetti che ti hanno espressamente autorizzato a conferirli in base ad un’idonea base giuridica che legittima il trattamento dei dati in questione. Rispetto a tale ultima ipotesi, ti poni come autonomo titolare del trattamento, assumendoti tutti gli obblighi e le responsabilità di legge. In tal senso, conferisci sul punto la più ampia manleva rispetto ad ogni contestazione, pretesa, richiesta di risarcimento del danno da trattamento, etc. che dovesse pervenire al Comune da terzi soggetti i cui dati personali siano stati trattati attraverso il tuo utilizzo del Sito in violazione della Normativa Applicabile.</w:t>
      </w:r>
    </w:p>
    <w:p w14:paraId="29A45F7F" w14:textId="77777777" w:rsidR="005B1626" w:rsidRPr="005B1626" w:rsidRDefault="005B1626" w:rsidP="005B1626">
      <w:pPr>
        <w:numPr>
          <w:ilvl w:val="0"/>
          <w:numId w:val="2"/>
        </w:numPr>
        <w:spacing w:before="100" w:beforeAutospacing="1"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u w:val="single"/>
          <w:lang w:eastAsia="it-IT"/>
          <w14:ligatures w14:val="none"/>
        </w:rPr>
        <w:t>Dati di navigazione</w:t>
      </w:r>
    </w:p>
    <w:p w14:paraId="21F0625B" w14:textId="77777777" w:rsidR="005B1626" w:rsidRPr="005B1626" w:rsidRDefault="005B1626" w:rsidP="005B1626">
      <w:pPr>
        <w:spacing w:after="150" w:line="240" w:lineRule="auto"/>
        <w:ind w:left="720"/>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La mera navigazione del sito non richiede il conferimento di dati personali, fatto salvo quelli raccolti automaticamente e di seguito descritti. I sistemi informatici e gli applicativi dedicati al funzionamento del sito rilevano, infatti, nel corso della navigazione, alcuni dati personali la cui trasmissione è implicita nell’uso dei protocolli di comunicazione di Internet. Si tratta di dati che non sono raccolti per identificare gli utenti, ma che per loro stessa natura potrebbero, attraverso elaborazioni ed associazioni con dati detenuti da terzi, permettere di identificarli. In questa categoria di dati rientrano gli indirizzi IP o i nomi di dominio dei dispositivi utilizzati dagli utenti che si connettono al sito, gli indirizzi in notazione URI (</w:t>
      </w:r>
      <w:proofErr w:type="spellStart"/>
      <w:r w:rsidRPr="005B1626">
        <w:rPr>
          <w:rFonts w:ascii="Titillium Web" w:eastAsia="Times New Roman" w:hAnsi="Titillium Web" w:cs="Times New Roman"/>
          <w:color w:val="5A6772"/>
          <w:spacing w:val="3"/>
          <w:kern w:val="0"/>
          <w:sz w:val="27"/>
          <w:szCs w:val="27"/>
          <w:lang w:eastAsia="it-IT"/>
          <w14:ligatures w14:val="none"/>
        </w:rPr>
        <w:t>Uniform</w:t>
      </w:r>
      <w:proofErr w:type="spellEnd"/>
      <w:r w:rsidRPr="005B1626">
        <w:rPr>
          <w:rFonts w:ascii="Titillium Web" w:eastAsia="Times New Roman" w:hAnsi="Titillium Web" w:cs="Times New Roman"/>
          <w:color w:val="5A6772"/>
          <w:spacing w:val="3"/>
          <w:kern w:val="0"/>
          <w:sz w:val="27"/>
          <w:szCs w:val="27"/>
          <w:lang w:eastAsia="it-IT"/>
          <w14:ligatures w14:val="none"/>
        </w:rPr>
        <w:t xml:space="preserve"> Resource </w:t>
      </w:r>
      <w:proofErr w:type="spellStart"/>
      <w:r w:rsidRPr="005B1626">
        <w:rPr>
          <w:rFonts w:ascii="Titillium Web" w:eastAsia="Times New Roman" w:hAnsi="Titillium Web" w:cs="Times New Roman"/>
          <w:color w:val="5A6772"/>
          <w:spacing w:val="3"/>
          <w:kern w:val="0"/>
          <w:sz w:val="27"/>
          <w:szCs w:val="27"/>
          <w:lang w:eastAsia="it-IT"/>
          <w14:ligatures w14:val="none"/>
        </w:rPr>
        <w:t>Identifier</w:t>
      </w:r>
      <w:proofErr w:type="spellEnd"/>
      <w:r w:rsidRPr="005B1626">
        <w:rPr>
          <w:rFonts w:ascii="Titillium Web" w:eastAsia="Times New Roman" w:hAnsi="Titillium Web" w:cs="Times New Roman"/>
          <w:color w:val="5A6772"/>
          <w:spacing w:val="3"/>
          <w:kern w:val="0"/>
          <w:sz w:val="27"/>
          <w:szCs w:val="27"/>
          <w:lang w:eastAsia="it-IT"/>
          <w14:ligatures w14:val="none"/>
        </w:rPr>
        <w:t xml:space="preserve">) delle risorse richieste, l’orario della richiesta, il metodo utilizzato nel sottoporre la richiesta al server, la dimensione del file ottenuto in risposta, il codice numerico indicante lo stato della risposta data dal server (buon fine, errore, ecc.) ed altri parametri relativi al sistema operativo e all’ambiente informatico dell’utente. </w:t>
      </w:r>
      <w:r w:rsidRPr="005B1626">
        <w:rPr>
          <w:rFonts w:ascii="Titillium Web" w:eastAsia="Times New Roman" w:hAnsi="Titillium Web" w:cs="Times New Roman"/>
          <w:color w:val="5A6772"/>
          <w:spacing w:val="3"/>
          <w:kern w:val="0"/>
          <w:sz w:val="27"/>
          <w:szCs w:val="27"/>
          <w:lang w:eastAsia="it-IT"/>
          <w14:ligatures w14:val="none"/>
        </w:rPr>
        <w:lastRenderedPageBreak/>
        <w:t>Questi dati vengono utilizzati al solo fine di ricavare informazioni statistiche </w:t>
      </w:r>
      <w:r w:rsidRPr="005B1626">
        <w:rPr>
          <w:rFonts w:ascii="Titillium Web" w:eastAsia="Times New Roman" w:hAnsi="Titillium Web" w:cs="Times New Roman"/>
          <w:i/>
          <w:iCs/>
          <w:color w:val="5A6772"/>
          <w:spacing w:val="3"/>
          <w:kern w:val="0"/>
          <w:sz w:val="27"/>
          <w:szCs w:val="27"/>
          <w:lang w:eastAsia="it-IT"/>
          <w14:ligatures w14:val="none"/>
        </w:rPr>
        <w:t>anonime</w:t>
      </w:r>
      <w:r w:rsidRPr="005B1626">
        <w:rPr>
          <w:rFonts w:ascii="Titillium Web" w:eastAsia="Times New Roman" w:hAnsi="Titillium Web" w:cs="Times New Roman"/>
          <w:color w:val="5A6772"/>
          <w:spacing w:val="3"/>
          <w:kern w:val="0"/>
          <w:sz w:val="27"/>
          <w:szCs w:val="27"/>
          <w:lang w:eastAsia="it-IT"/>
          <w14:ligatures w14:val="none"/>
        </w:rPr>
        <w:t> sull’uso del Sito e potrebbero essere utilizzati, dietro richiesta delle competenti Autorità, esclusivamente per indagine o accertamento di responsabilità in sede giudiziaria, nel rispetto della normativa vigente: salva questa eventualità, i dati sui contatti web non persistono per più di </w:t>
      </w:r>
      <w:r w:rsidRPr="005B1626">
        <w:rPr>
          <w:rFonts w:ascii="Titillium Web" w:eastAsia="Times New Roman" w:hAnsi="Titillium Web" w:cs="Times New Roman"/>
          <w:b/>
          <w:bCs/>
          <w:color w:val="5A6772"/>
          <w:spacing w:val="3"/>
          <w:kern w:val="0"/>
          <w:sz w:val="27"/>
          <w:szCs w:val="27"/>
          <w:lang w:eastAsia="it-IT"/>
          <w14:ligatures w14:val="none"/>
        </w:rPr>
        <w:t>QUINDICI</w:t>
      </w:r>
      <w:r w:rsidRPr="005B1626">
        <w:rPr>
          <w:rFonts w:ascii="Titillium Web" w:eastAsia="Times New Roman" w:hAnsi="Titillium Web" w:cs="Times New Roman"/>
          <w:color w:val="5A6772"/>
          <w:spacing w:val="3"/>
          <w:kern w:val="0"/>
          <w:sz w:val="27"/>
          <w:szCs w:val="27"/>
          <w:lang w:eastAsia="it-IT"/>
          <w14:ligatures w14:val="none"/>
        </w:rPr>
        <w:t> giorni. </w:t>
      </w:r>
    </w:p>
    <w:p w14:paraId="1DFA0105" w14:textId="77777777" w:rsidR="005B1626" w:rsidRPr="005B1626" w:rsidRDefault="005B1626" w:rsidP="005B1626">
      <w:pPr>
        <w:numPr>
          <w:ilvl w:val="0"/>
          <w:numId w:val="3"/>
        </w:numPr>
        <w:spacing w:before="100" w:beforeAutospacing="1"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u w:val="single"/>
          <w:lang w:eastAsia="it-IT"/>
          <w14:ligatures w14:val="none"/>
        </w:rPr>
        <w:t>Cookie e tecnologie affini </w:t>
      </w:r>
    </w:p>
    <w:p w14:paraId="1B05ECFE" w14:textId="77777777" w:rsidR="005B1626" w:rsidRPr="005B1626" w:rsidRDefault="005B1626" w:rsidP="005B1626">
      <w:pPr>
        <w:spacing w:after="150" w:line="240" w:lineRule="auto"/>
        <w:ind w:left="720"/>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br/>
        <w:t>Il Comune di OZZERO raccoglie dati personali attraverso cookies. Maggiori informazioni sull’uso dei cookie e tecnologie affini sono sull’informativa </w:t>
      </w:r>
      <w:hyperlink r:id="rId9" w:history="1">
        <w:r w:rsidRPr="005B1626">
          <w:rPr>
            <w:rFonts w:ascii="Titillium Web" w:eastAsia="Times New Roman" w:hAnsi="Titillium Web" w:cs="Times New Roman"/>
            <w:color w:val="004660"/>
            <w:spacing w:val="3"/>
            <w:kern w:val="0"/>
            <w:sz w:val="27"/>
            <w:szCs w:val="27"/>
            <w:u w:val="single"/>
            <w:lang w:eastAsia="it-IT"/>
            <w14:ligatures w14:val="none"/>
          </w:rPr>
          <w:t>cookie policy</w:t>
        </w:r>
      </w:hyperlink>
    </w:p>
    <w:p w14:paraId="4D618D63" w14:textId="77777777" w:rsidR="005B1626" w:rsidRPr="005B1626" w:rsidRDefault="005B1626" w:rsidP="005B1626">
      <w:pPr>
        <w:spacing w:after="12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3.  FINALITA’, BASE GIURIDICA E NATURA OBBLIGATORIA O FACOLTATIVA DEL TRATTAMENTO</w:t>
      </w:r>
    </w:p>
    <w:p w14:paraId="3279E2E3"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 dati personali che fornisci attraverso il Sito saranno trattati dal Titolare per le seguenti finalità:</w:t>
      </w:r>
    </w:p>
    <w:p w14:paraId="0901E2BA"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a) finalità strettamente connesse e necessarie all’accesso e alla consultazione dei siti del Comune di OZZERO; </w:t>
      </w:r>
    </w:p>
    <w:p w14:paraId="2863BF41"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b) finalità di ricerche/analisi statistiche su dati aggregati o anonimi, senza dunque possibilità di identificare l’utente, volti a misurare il funzionamento del Sito, misurare il traffico e valutare usabilità e interesse;</w:t>
      </w:r>
    </w:p>
    <w:p w14:paraId="15ACF79C"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c) finalità relative all’adempimento di un obbligo legale al quale il Comune di OZZERO è soggetto;</w:t>
      </w:r>
    </w:p>
    <w:p w14:paraId="27A3CABB"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d) processare richieste di informazioni;</w:t>
      </w:r>
    </w:p>
    <w:p w14:paraId="51A51E1B"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e) fornire informazioni sui servizi o variazione degli stessi;</w:t>
      </w:r>
    </w:p>
    <w:p w14:paraId="4680D829"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f) finalità necessarie ad accertare, esercitare o difendere un diritto in sede giudiziaria o ogniqualvolta le autorità giurisdizionali esercitino le loro funzioni giurisdizionali.</w:t>
      </w:r>
    </w:p>
    <w:p w14:paraId="57F17B61"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La base legale del trattamento di dati personali per le finalità di cui al punto a) è l’erogazione di un servizio o il riscontro ad una richiesta che non richiedono il consenso ai sensi della Normativa Applicabile.</w:t>
      </w:r>
    </w:p>
    <w:p w14:paraId="661713F3"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 xml:space="preserve">La finalità di cui al punto b) non comporta il trattamento di dati personali, mentre la finalità di cui al punto f) rappresenta un trattamento legittimo di dati personali ai </w:t>
      </w:r>
      <w:r w:rsidRPr="005B1626">
        <w:rPr>
          <w:rFonts w:ascii="Titillium Web" w:eastAsia="Times New Roman" w:hAnsi="Titillium Web" w:cs="Times New Roman"/>
          <w:color w:val="5A6772"/>
          <w:spacing w:val="3"/>
          <w:kern w:val="0"/>
          <w:sz w:val="27"/>
          <w:szCs w:val="27"/>
          <w:lang w:eastAsia="it-IT"/>
          <w14:ligatures w14:val="none"/>
        </w:rPr>
        <w:lastRenderedPageBreak/>
        <w:t>sensi della Normativa Applicabile in quanto, una volta conferiti i dati personali, il trattamento è invero necessario per adempiere ad un obbligo di legge a cui il Comune è soggetto.</w:t>
      </w:r>
    </w:p>
    <w:p w14:paraId="1E6537B5"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Il conferimento dei tuoi dati personali per le finalità sopra elencate è facoltativo, ma il loro eventuale mancato conferimento potrebbe rendere impossibile riscontrare una tua richiesta o adempiere ad un obbligo legale a cui il Titolare è soggetto.</w:t>
      </w:r>
    </w:p>
    <w:p w14:paraId="2C16D9D8"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4. MODALITA’ DI TRATTAMENTO</w:t>
      </w:r>
    </w:p>
    <w:p w14:paraId="03B00B10"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Il trattamento dei dati personali degli utenti (persone fisiche identificate o identificabili) che accedono al sito (in qualità di "interessati") corrisponde a quello definito all'art. 4 del GDPR ed è effettuato da soggetti autorizzati al trattamento e debitamente istruiti in tal senso in conformità a quanto stabilito dall'art. 29 del GDPR, per mezzo di strumenti automatizzati e informatici.  </w:t>
      </w:r>
    </w:p>
    <w:p w14:paraId="13A52541"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 xml:space="preserve">Il Comune di OZZERO adotta specifiche misure di sicurezza adeguate al rischio di varia probabilità e gravità per i diritti e le libertà delle persone fisiche, per prevenire la perdita dei dati, gli usi illeciti o non corretti ed accessi non autorizzati e per ridurre al minimo i rischi afferenti </w:t>
      </w:r>
      <w:proofErr w:type="gramStart"/>
      <w:r w:rsidRPr="005B1626">
        <w:rPr>
          <w:rFonts w:ascii="Titillium Web" w:eastAsia="Times New Roman" w:hAnsi="Titillium Web" w:cs="Times New Roman"/>
          <w:color w:val="5A6772"/>
          <w:spacing w:val="3"/>
          <w:kern w:val="0"/>
          <w:sz w:val="27"/>
          <w:szCs w:val="27"/>
          <w:lang w:eastAsia="it-IT"/>
          <w14:ligatures w14:val="none"/>
        </w:rPr>
        <w:t>la</w:t>
      </w:r>
      <w:proofErr w:type="gramEnd"/>
      <w:r w:rsidRPr="005B1626">
        <w:rPr>
          <w:rFonts w:ascii="Titillium Web" w:eastAsia="Times New Roman" w:hAnsi="Titillium Web" w:cs="Times New Roman"/>
          <w:color w:val="5A6772"/>
          <w:spacing w:val="3"/>
          <w:kern w:val="0"/>
          <w:sz w:val="27"/>
          <w:szCs w:val="27"/>
          <w:lang w:eastAsia="it-IT"/>
          <w14:ligatures w14:val="none"/>
        </w:rPr>
        <w:t xml:space="preserve"> riservatezza, la disponibilità e l'integrità dei dati personali raccolti e trattati. </w:t>
      </w:r>
    </w:p>
    <w:p w14:paraId="4192EA2E"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5. DESTINATARI </w:t>
      </w:r>
    </w:p>
    <w:p w14:paraId="3C2ED010"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La informiamo che i Suoi Dati Personali potranno essere condivisi, per le finalità specificate al punto 3, con:</w:t>
      </w:r>
    </w:p>
    <w:p w14:paraId="6AF0B81F" w14:textId="77777777" w:rsidR="005B1626" w:rsidRPr="005B1626" w:rsidRDefault="005B1626" w:rsidP="005B1626">
      <w:pPr>
        <w:numPr>
          <w:ilvl w:val="0"/>
          <w:numId w:val="4"/>
        </w:numPr>
        <w:spacing w:before="100" w:beforeAutospacing="1"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soggetti necessari per l’erogazione dei servizi offerti dal Sito, tra cui a titolo esemplificativo l’invio di e-mail e l’analisi del funzionamento del Sito che agiscono tipicamente in qualità di responsabili del trattamento;</w:t>
      </w:r>
    </w:p>
    <w:p w14:paraId="2FD473F3" w14:textId="77777777" w:rsidR="005B1626" w:rsidRPr="005B1626" w:rsidRDefault="005B1626" w:rsidP="005B1626">
      <w:pPr>
        <w:numPr>
          <w:ilvl w:val="0"/>
          <w:numId w:val="4"/>
        </w:numPr>
        <w:spacing w:before="100" w:beforeAutospacing="1"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persone autorizzate dal Titolare al trattamento dei Dati Personali che si siano impegnate alla riservatezza o abbiano un adeguato obbligo legale di riservatezza;</w:t>
      </w:r>
    </w:p>
    <w:p w14:paraId="04710055" w14:textId="77777777" w:rsidR="005B1626" w:rsidRPr="005B1626" w:rsidRDefault="005B1626" w:rsidP="005B1626">
      <w:pPr>
        <w:numPr>
          <w:ilvl w:val="0"/>
          <w:numId w:val="4"/>
        </w:numPr>
        <w:spacing w:before="100" w:beforeAutospacing="1"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autorità amministrative/giurisdizionali nell’esercizio delle loro funzioni quando richiesto dalla Normativa Applicabile.</w:t>
      </w:r>
    </w:p>
    <w:p w14:paraId="7E266231"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6. TRASFERIMENTI</w:t>
      </w:r>
    </w:p>
    <w:p w14:paraId="2191DD2D"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 xml:space="preserve">Alcuni dei Suoi Dati Personali potrebbero essere trasferiti a Destinatari che trovano al di fuori dello Spazio Economico Europeo. In tal caso il Titolare assicura che il </w:t>
      </w:r>
      <w:r w:rsidRPr="005B1626">
        <w:rPr>
          <w:rFonts w:ascii="Titillium Web" w:eastAsia="Times New Roman" w:hAnsi="Titillium Web" w:cs="Times New Roman"/>
          <w:color w:val="5A6772"/>
          <w:spacing w:val="3"/>
          <w:kern w:val="0"/>
          <w:sz w:val="27"/>
          <w:szCs w:val="27"/>
          <w:lang w:eastAsia="it-IT"/>
          <w14:ligatures w14:val="none"/>
        </w:rPr>
        <w:lastRenderedPageBreak/>
        <w:t xml:space="preserve">trattamento elettronico e cartaceo dei tuoi dati personali da parte dei Destinatari avverrà nel pieno rispetto della Normativa Applicabile. Inoltre, i trasferimenti, qualora effettuati, si baseranno alternativamente su una decisione di adeguatezza o </w:t>
      </w:r>
      <w:proofErr w:type="spellStart"/>
      <w:r w:rsidRPr="005B1626">
        <w:rPr>
          <w:rFonts w:ascii="Titillium Web" w:eastAsia="Times New Roman" w:hAnsi="Titillium Web" w:cs="Times New Roman"/>
          <w:color w:val="5A6772"/>
          <w:spacing w:val="3"/>
          <w:kern w:val="0"/>
          <w:sz w:val="27"/>
          <w:szCs w:val="27"/>
          <w:lang w:eastAsia="it-IT"/>
          <w14:ligatures w14:val="none"/>
        </w:rPr>
        <w:t>sulle</w:t>
      </w:r>
      <w:proofErr w:type="spellEnd"/>
      <w:r w:rsidRPr="005B1626">
        <w:rPr>
          <w:rFonts w:ascii="Titillium Web" w:eastAsia="Times New Roman" w:hAnsi="Titillium Web" w:cs="Times New Roman"/>
          <w:color w:val="5A6772"/>
          <w:spacing w:val="3"/>
          <w:kern w:val="0"/>
          <w:sz w:val="27"/>
          <w:szCs w:val="27"/>
          <w:lang w:eastAsia="it-IT"/>
          <w14:ligatures w14:val="none"/>
        </w:rPr>
        <w:t xml:space="preserve"> Standard Model </w:t>
      </w:r>
      <w:proofErr w:type="spellStart"/>
      <w:r w:rsidRPr="005B1626">
        <w:rPr>
          <w:rFonts w:ascii="Titillium Web" w:eastAsia="Times New Roman" w:hAnsi="Titillium Web" w:cs="Times New Roman"/>
          <w:color w:val="5A6772"/>
          <w:spacing w:val="3"/>
          <w:kern w:val="0"/>
          <w:sz w:val="27"/>
          <w:szCs w:val="27"/>
          <w:lang w:eastAsia="it-IT"/>
          <w14:ligatures w14:val="none"/>
        </w:rPr>
        <w:t>Clauses</w:t>
      </w:r>
      <w:proofErr w:type="spellEnd"/>
      <w:r w:rsidRPr="005B1626">
        <w:rPr>
          <w:rFonts w:ascii="Titillium Web" w:eastAsia="Times New Roman" w:hAnsi="Titillium Web" w:cs="Times New Roman"/>
          <w:color w:val="5A6772"/>
          <w:spacing w:val="3"/>
          <w:kern w:val="0"/>
          <w:sz w:val="27"/>
          <w:szCs w:val="27"/>
          <w:lang w:eastAsia="it-IT"/>
          <w14:ligatures w14:val="none"/>
        </w:rPr>
        <w:t xml:space="preserve"> approvate dalla Commissione Europea. </w:t>
      </w:r>
    </w:p>
    <w:p w14:paraId="73DEC60F"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7. CONSERVAZIONE DEI DATI</w:t>
      </w:r>
    </w:p>
    <w:p w14:paraId="44612EED"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Il Titolare, nel rispetto dei principi di liceità, limitazione delle finalità e di minimizzazione tratterà i tuoi dati personali per il tempo strettamente necessario a raggiungere gli scopi indicati al punto 3. A titolo esemplificativo, per esempio tratterà i dati personali per il servizio newsletter fino a quando non deciderai di disiscriverti dal servizio. Fatto salvo quanto sopra, il Titolare tratterà i tuoi dati personali fino al tempo permesso dalla legge Italiana a tutela dei propri interessi (Art. 2947 commi 1 e 2 c.c.).</w:t>
      </w:r>
    </w:p>
    <w:p w14:paraId="5F520F24"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 8.    I TUOI DIRITTI</w:t>
      </w:r>
    </w:p>
    <w:p w14:paraId="6A1BB822"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In conformità agli artt. da 15 a 22 del Regolamento (UE) 2016/679 gli utenti interessati, ovvero le persone fisiche cui si riferiscono i dati personali, hanno il diritto, in qualunque momento, di ottenere la conferma dell'esistenza o meno dei medesimi dati e di conoscerne il contenuto e l'origine, verificarne l'esattezza o chiederne l'integrazione o l'aggiornamento, oppure la rettifica. Gli interessati hanno inoltre il diritto di chiedere la cancellazione, di opporsi, in tutto o in parte, per motivi legittimi al loro trattamento, il diritto di limitazione e di portabilità dei dati nonché di proporre reclamo all'Autorità di Controllo.</w:t>
      </w:r>
    </w:p>
    <w:p w14:paraId="4473EB4F"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Per qualunque informazione in merito al trattamento dei dati, nonché per l'esercizio dei diritti sopraelencati, l'utente può contattare il Titolare o il Responsabile per la Protezione dei dati, ai dati di contatto sopraindicati. </w:t>
      </w:r>
    </w:p>
    <w:p w14:paraId="2E171250" w14:textId="77777777" w:rsidR="005B1626" w:rsidRPr="005B1626" w:rsidRDefault="005B1626" w:rsidP="005B1626">
      <w:pPr>
        <w:spacing w:after="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Ai sensi della Normativa Applicabile, hai in ogni caso il diritto di proporre reclamo all’autorità di controllo competente (Garante per la Protezione dei Dati Personali) qualora ritenessi che il trattamento dei tuoi dati personali sia contrario alla normativa vigente.</w:t>
      </w:r>
    </w:p>
    <w:p w14:paraId="46264E05"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9.    MODIFICHE</w:t>
      </w:r>
    </w:p>
    <w:p w14:paraId="468BF02E" w14:textId="77777777" w:rsidR="005B1626" w:rsidRPr="005B1626" w:rsidRDefault="005B1626" w:rsidP="005B1626">
      <w:pPr>
        <w:spacing w:after="90" w:line="240" w:lineRule="auto"/>
        <w:jc w:val="both"/>
        <w:rPr>
          <w:rFonts w:ascii="Titillium Web" w:eastAsia="Times New Roman" w:hAnsi="Titillium Web" w:cs="Times New Roman"/>
          <w:color w:val="5A6772"/>
          <w:spacing w:val="3"/>
          <w:kern w:val="0"/>
          <w:sz w:val="27"/>
          <w:szCs w:val="27"/>
          <w:lang w:eastAsia="it-IT"/>
          <w14:ligatures w14:val="none"/>
        </w:rPr>
      </w:pPr>
      <w:r w:rsidRPr="005B1626">
        <w:rPr>
          <w:rFonts w:ascii="Titillium Web" w:eastAsia="Times New Roman" w:hAnsi="Titillium Web" w:cs="Times New Roman"/>
          <w:color w:val="5A6772"/>
          <w:spacing w:val="3"/>
          <w:kern w:val="0"/>
          <w:sz w:val="27"/>
          <w:szCs w:val="27"/>
          <w:lang w:eastAsia="it-IT"/>
          <w14:ligatures w14:val="none"/>
        </w:rPr>
        <w:t xml:space="preserve">La presente Privacy Policy è in vigore dal 01 marzo 2020. Il Titolare si riserva di modificarne o semplicemente aggiornarne il contenuto, in parte o completamente, anche a causa di variazioni della Normativa Applicabile. Ti invitiamo quindi a visitare </w:t>
      </w:r>
      <w:r w:rsidRPr="005B1626">
        <w:rPr>
          <w:rFonts w:ascii="Titillium Web" w:eastAsia="Times New Roman" w:hAnsi="Titillium Web" w:cs="Times New Roman"/>
          <w:color w:val="5A6772"/>
          <w:spacing w:val="3"/>
          <w:kern w:val="0"/>
          <w:sz w:val="27"/>
          <w:szCs w:val="27"/>
          <w:lang w:eastAsia="it-IT"/>
          <w14:ligatures w14:val="none"/>
        </w:rPr>
        <w:lastRenderedPageBreak/>
        <w:t>con regolarità questa sezione per prendere cognizione della più recente ed aggiornata versione della Privacy Policy.</w:t>
      </w:r>
    </w:p>
    <w:p w14:paraId="1C03B0EA" w14:textId="77777777" w:rsidR="00B84353" w:rsidRDefault="00B84353"/>
    <w:sectPr w:rsidR="00B8435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32A3D"/>
    <w:multiLevelType w:val="multilevel"/>
    <w:tmpl w:val="1E04C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68186B"/>
    <w:multiLevelType w:val="multilevel"/>
    <w:tmpl w:val="0678A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034103"/>
    <w:multiLevelType w:val="multilevel"/>
    <w:tmpl w:val="886E7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B26620"/>
    <w:multiLevelType w:val="multilevel"/>
    <w:tmpl w:val="36DE6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764839">
    <w:abstractNumId w:val="3"/>
  </w:num>
  <w:num w:numId="2" w16cid:durableId="145898853">
    <w:abstractNumId w:val="2"/>
  </w:num>
  <w:num w:numId="3" w16cid:durableId="2040275271">
    <w:abstractNumId w:val="1"/>
  </w:num>
  <w:num w:numId="4" w16cid:durableId="1443914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626"/>
    <w:rsid w:val="005B1626"/>
    <w:rsid w:val="00B84353"/>
    <w:rsid w:val="00BF3B15"/>
    <w:rsid w:val="00C433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4F86A"/>
  <w15:chartTrackingRefBased/>
  <w15:docId w15:val="{ABF2BDF5-9672-4615-ADAD-D24143621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5B1626"/>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Enfasigrassetto">
    <w:name w:val="Strong"/>
    <w:basedOn w:val="Carpredefinitoparagrafo"/>
    <w:uiPriority w:val="22"/>
    <w:qFormat/>
    <w:rsid w:val="005B1626"/>
    <w:rPr>
      <w:b/>
      <w:bCs/>
    </w:rPr>
  </w:style>
  <w:style w:type="character" w:styleId="Collegamentoipertestuale">
    <w:name w:val="Hyperlink"/>
    <w:basedOn w:val="Carpredefinitoparagrafo"/>
    <w:uiPriority w:val="99"/>
    <w:semiHidden/>
    <w:unhideWhenUsed/>
    <w:rsid w:val="005B1626"/>
    <w:rPr>
      <w:color w:val="0000FF"/>
      <w:u w:val="single"/>
    </w:rPr>
  </w:style>
  <w:style w:type="character" w:styleId="Enfasicorsivo">
    <w:name w:val="Emphasis"/>
    <w:basedOn w:val="Carpredefinitoparagrafo"/>
    <w:uiPriority w:val="20"/>
    <w:qFormat/>
    <w:rsid w:val="005B16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38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omune.ozzero.mi.it" TargetMode="External"/><Relationship Id="rId3" Type="http://schemas.openxmlformats.org/officeDocument/2006/relationships/settings" Target="settings.xml"/><Relationship Id="rId7" Type="http://schemas.openxmlformats.org/officeDocument/2006/relationships/hyperlink" Target="mailto:protocollo.ozzero@legalpec.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rvizi.amministrativi@comune.ozzero.mi.it" TargetMode="External"/><Relationship Id="rId11" Type="http://schemas.openxmlformats.org/officeDocument/2006/relationships/theme" Target="theme/theme1.xml"/><Relationship Id="rId5" Type="http://schemas.openxmlformats.org/officeDocument/2006/relationships/hyperlink" Target="http://www.comune.ozzero.mi.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mune.cusago.mi.it/c015097/zf/index.php/privacy/index/cooki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1918</Words>
  <Characters>10939</Characters>
  <Application>Microsoft Office Word</Application>
  <DocSecurity>0</DocSecurity>
  <Lines>91</Lines>
  <Paragraphs>25</Paragraphs>
  <ScaleCrop>false</ScaleCrop>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dc:creator>
  <cp:keywords/>
  <dc:description/>
  <cp:lastModifiedBy>Monica Di Miceli</cp:lastModifiedBy>
  <cp:revision>2</cp:revision>
  <dcterms:created xsi:type="dcterms:W3CDTF">2026-06-10T09:13:00Z</dcterms:created>
  <dcterms:modified xsi:type="dcterms:W3CDTF">2026-06-10T09:13:00Z</dcterms:modified>
</cp:coreProperties>
</file>