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0B09" w14:textId="77777777" w:rsidR="00052F74" w:rsidRDefault="00052F74" w:rsidP="00052F74">
      <w:pPr>
        <w:pStyle w:val="Titolo5"/>
        <w:jc w:val="center"/>
        <w:rPr>
          <w:color w:val="auto"/>
          <w:sz w:val="36"/>
        </w:rPr>
      </w:pPr>
      <w:bookmarkStart w:id="0" w:name="_Hlk34233648"/>
      <w:bookmarkEnd w:id="0"/>
      <w:r>
        <w:rPr>
          <w:noProof/>
        </w:rPr>
        <w:drawing>
          <wp:inline distT="0" distB="0" distL="0" distR="0" wp14:anchorId="1A791E2E" wp14:editId="338780E3">
            <wp:extent cx="580625"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063" cy="755026"/>
                    </a:xfrm>
                    <a:prstGeom prst="rect">
                      <a:avLst/>
                    </a:prstGeom>
                    <a:noFill/>
                    <a:ln>
                      <a:noFill/>
                    </a:ln>
                  </pic:spPr>
                </pic:pic>
              </a:graphicData>
            </a:graphic>
          </wp:inline>
        </w:drawing>
      </w:r>
    </w:p>
    <w:p w14:paraId="0D603D0D" w14:textId="77777777" w:rsidR="00052F74" w:rsidRPr="00052F74" w:rsidRDefault="00052F74" w:rsidP="00052F74">
      <w:pPr>
        <w:pStyle w:val="Titolo5"/>
        <w:jc w:val="center"/>
        <w:rPr>
          <w:b/>
          <w:bCs/>
          <w:color w:val="auto"/>
          <w:sz w:val="36"/>
        </w:rPr>
      </w:pPr>
      <w:r w:rsidRPr="00052F74">
        <w:rPr>
          <w:b/>
          <w:bCs/>
          <w:color w:val="auto"/>
          <w:sz w:val="36"/>
        </w:rPr>
        <w:t>COMUNE DI OZZERO</w:t>
      </w:r>
    </w:p>
    <w:p w14:paraId="4012DAF6" w14:textId="77777777" w:rsidR="00052F74" w:rsidRPr="00052F74" w:rsidRDefault="00052F74" w:rsidP="00052F74">
      <w:pPr>
        <w:spacing w:line="320" w:lineRule="exact"/>
        <w:jc w:val="center"/>
        <w:rPr>
          <w:rFonts w:ascii="Verdana" w:hAnsi="Verdana"/>
          <w:bCs/>
          <w:sz w:val="20"/>
          <w:szCs w:val="20"/>
        </w:rPr>
      </w:pPr>
      <w:r w:rsidRPr="00052F74">
        <w:rPr>
          <w:rFonts w:ascii="Verdana" w:hAnsi="Verdana"/>
          <w:bCs/>
          <w:sz w:val="20"/>
          <w:szCs w:val="20"/>
        </w:rPr>
        <w:t>CITTA’ METROPOLITANA DI MILANO</w:t>
      </w:r>
    </w:p>
    <w:p w14:paraId="2E66F4E5" w14:textId="77777777" w:rsidR="00052F74" w:rsidRPr="00052F74" w:rsidRDefault="00052F74" w:rsidP="00052F74">
      <w:pPr>
        <w:pStyle w:val="Nessunaspaziatura"/>
        <w:rPr>
          <w:i/>
          <w:iCs/>
        </w:rPr>
      </w:pPr>
    </w:p>
    <w:p w14:paraId="3ECDD3C0" w14:textId="77777777" w:rsidR="00052F74" w:rsidRPr="00052F74" w:rsidRDefault="00052F74" w:rsidP="00052F74">
      <w:pPr>
        <w:pStyle w:val="Nessunaspaziatura"/>
        <w:rPr>
          <w:b/>
          <w:bCs/>
        </w:rPr>
      </w:pPr>
    </w:p>
    <w:p w14:paraId="79414F6D" w14:textId="77777777" w:rsidR="00DA3E75" w:rsidRDefault="00DA3E75" w:rsidP="00506AE3">
      <w:pPr>
        <w:widowControl/>
        <w:adjustRightInd w:val="0"/>
        <w:jc w:val="center"/>
        <w:rPr>
          <w:rFonts w:ascii="Verdana,Bold" w:eastAsiaTheme="minorHAnsi" w:hAnsi="Verdana,Bold" w:cs="Verdana,Bold"/>
          <w:b/>
          <w:bCs/>
          <w:sz w:val="20"/>
          <w:szCs w:val="20"/>
          <w:lang w:eastAsia="en-US" w:bidi="ar-SA"/>
        </w:rPr>
      </w:pPr>
      <w:r>
        <w:rPr>
          <w:rFonts w:ascii="Verdana,Bold" w:eastAsiaTheme="minorHAnsi" w:hAnsi="Verdana,Bold" w:cs="Verdana,Bold"/>
          <w:b/>
          <w:bCs/>
          <w:sz w:val="20"/>
          <w:szCs w:val="20"/>
          <w:lang w:eastAsia="en-US" w:bidi="ar-SA"/>
        </w:rPr>
        <w:t>INFORMATIVA RELATIVA AL TRATTAMENTO DEI DATI</w:t>
      </w:r>
    </w:p>
    <w:p w14:paraId="59911144" w14:textId="77777777" w:rsidR="00DA3E75" w:rsidRDefault="00DA3E75" w:rsidP="00506AE3">
      <w:pPr>
        <w:widowControl/>
        <w:adjustRightInd w:val="0"/>
        <w:jc w:val="center"/>
        <w:rPr>
          <w:rFonts w:ascii="Verdana" w:eastAsiaTheme="minorHAnsi" w:hAnsi="Verdana" w:cs="Verdana"/>
          <w:sz w:val="20"/>
          <w:szCs w:val="20"/>
          <w:lang w:eastAsia="en-US" w:bidi="ar-SA"/>
        </w:rPr>
      </w:pPr>
      <w:r>
        <w:rPr>
          <w:rFonts w:ascii="Verdana" w:eastAsiaTheme="minorHAnsi" w:hAnsi="Verdana" w:cs="Verdana"/>
          <w:sz w:val="20"/>
          <w:szCs w:val="20"/>
          <w:lang w:eastAsia="en-US" w:bidi="ar-SA"/>
        </w:rPr>
        <w:t>(art. 13 Regolamento UE n. 679/2016)</w:t>
      </w:r>
    </w:p>
    <w:p w14:paraId="2D504388" w14:textId="77777777" w:rsidR="00506AE3" w:rsidRDefault="00506AE3" w:rsidP="00506AE3">
      <w:pPr>
        <w:widowControl/>
        <w:adjustRightInd w:val="0"/>
        <w:jc w:val="center"/>
        <w:rPr>
          <w:rFonts w:ascii="Verdana" w:eastAsiaTheme="minorHAnsi" w:hAnsi="Verdana" w:cs="Verdana"/>
          <w:sz w:val="20"/>
          <w:szCs w:val="20"/>
          <w:lang w:eastAsia="en-US" w:bidi="ar-SA"/>
        </w:rPr>
      </w:pPr>
    </w:p>
    <w:p w14:paraId="7B3B8C79"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Verdana" w:eastAsiaTheme="minorHAnsi" w:hAnsi="Verdana" w:cs="Verdana"/>
          <w:sz w:val="20"/>
          <w:szCs w:val="20"/>
          <w:lang w:eastAsia="en-US" w:bidi="ar-SA"/>
        </w:rPr>
        <w:t xml:space="preserve">Ai sensi del Regolamento UE n. 679/2016 in materia di protezione dei dati personali e del Codice della privacy, come novellato dal </w:t>
      </w:r>
      <w:proofErr w:type="spellStart"/>
      <w:r>
        <w:rPr>
          <w:rFonts w:ascii="Verdana" w:eastAsiaTheme="minorHAnsi" w:hAnsi="Verdana" w:cs="Verdana"/>
          <w:sz w:val="20"/>
          <w:szCs w:val="20"/>
          <w:lang w:eastAsia="en-US" w:bidi="ar-SA"/>
        </w:rPr>
        <w:t>D.Lgs.</w:t>
      </w:r>
      <w:proofErr w:type="spellEnd"/>
      <w:r>
        <w:rPr>
          <w:rFonts w:ascii="Verdana" w:eastAsiaTheme="minorHAnsi" w:hAnsi="Verdana" w:cs="Verdana"/>
          <w:sz w:val="20"/>
          <w:szCs w:val="20"/>
          <w:lang w:eastAsia="en-US" w:bidi="ar-SA"/>
        </w:rPr>
        <w:t xml:space="preserve"> 10 agosto 2018, n. 101, recante disposizioni per l’adeguamento della normativa nazionale alle disposizioni del regolamento UE citato,</w:t>
      </w:r>
    </w:p>
    <w:p w14:paraId="3688F684" w14:textId="77777777" w:rsidR="001623EB" w:rsidRDefault="00DA3E75" w:rsidP="00DA3E75">
      <w:pPr>
        <w:pStyle w:val="Corpotesto"/>
        <w:spacing w:before="161"/>
        <w:ind w:left="0" w:right="104"/>
        <w:jc w:val="both"/>
      </w:pPr>
      <w:r>
        <w:rPr>
          <w:rFonts w:ascii="Verdana,Bold" w:eastAsiaTheme="minorHAnsi" w:hAnsi="Verdana,Bold" w:cs="Verdana,Bold"/>
          <w:b/>
          <w:bCs/>
          <w:sz w:val="20"/>
          <w:szCs w:val="20"/>
          <w:lang w:eastAsia="en-US" w:bidi="ar-SA"/>
        </w:rPr>
        <w:t>si informa che:</w:t>
      </w:r>
    </w:p>
    <w:p w14:paraId="3F6609D5" w14:textId="77777777" w:rsidR="001623EB" w:rsidRDefault="001623EB" w:rsidP="001623EB">
      <w:pPr>
        <w:pStyle w:val="Corpotesto"/>
        <w:ind w:left="0"/>
      </w:pPr>
    </w:p>
    <w:p w14:paraId="48940F17" w14:textId="77777777" w:rsidR="001623EB" w:rsidRPr="009E0D30" w:rsidRDefault="001623EB" w:rsidP="00DA3E75">
      <w:pPr>
        <w:pStyle w:val="Titolo2"/>
        <w:ind w:left="0"/>
        <w:jc w:val="both"/>
      </w:pPr>
      <w:r w:rsidRPr="009E0D30">
        <w:t>TITOLARE DEL TRATTAMENTO E RESPONSABILE DELLA PROTEZIONE DATI.</w:t>
      </w:r>
    </w:p>
    <w:p w14:paraId="6BD9BBF8" w14:textId="77777777" w:rsidR="00B036B6" w:rsidRPr="009E0D30" w:rsidRDefault="00B036B6" w:rsidP="00B036B6">
      <w:pPr>
        <w:pStyle w:val="Corpotesto"/>
        <w:ind w:right="123"/>
        <w:jc w:val="both"/>
        <w:rPr>
          <w:sz w:val="16"/>
        </w:rPr>
      </w:pPr>
      <w:bookmarkStart w:id="1" w:name="_Hlk34140177"/>
      <w:r w:rsidRPr="009E0D30">
        <w:rPr>
          <w:b/>
          <w:color w:val="323232"/>
        </w:rPr>
        <w:t xml:space="preserve">Il Titolare del trattamento </w:t>
      </w:r>
      <w:r w:rsidRPr="009E0D30">
        <w:rPr>
          <w:color w:val="323232"/>
        </w:rPr>
        <w:t>è il Comune di OZZERO nella persona del Sindaco pro-tempore Ing. Guglielmo Villani – sede Piazza Vittorio Veneto n. 20 – 20080 OZZERO (MI)</w:t>
      </w:r>
    </w:p>
    <w:p w14:paraId="1B0D145A" w14:textId="77777777" w:rsidR="00B036B6" w:rsidRPr="004B7163" w:rsidRDefault="00B036B6" w:rsidP="00B036B6">
      <w:pPr>
        <w:spacing w:before="95"/>
        <w:ind w:left="112" w:right="108"/>
        <w:jc w:val="both"/>
        <w:rPr>
          <w:sz w:val="20"/>
          <w:szCs w:val="20"/>
        </w:rPr>
      </w:pPr>
      <w:r w:rsidRPr="004B7163">
        <w:rPr>
          <w:color w:val="323232"/>
          <w:sz w:val="21"/>
        </w:rPr>
        <w:t xml:space="preserve">Il </w:t>
      </w:r>
      <w:r w:rsidRPr="004B7163">
        <w:rPr>
          <w:b/>
          <w:color w:val="323232"/>
          <w:sz w:val="21"/>
        </w:rPr>
        <w:t xml:space="preserve">Responsabile della protezione dei dati </w:t>
      </w:r>
      <w:r w:rsidRPr="004B7163">
        <w:rPr>
          <w:color w:val="323232"/>
          <w:sz w:val="21"/>
        </w:rPr>
        <w:t xml:space="preserve">è </w:t>
      </w:r>
      <w:r>
        <w:rPr>
          <w:color w:val="323232"/>
          <w:sz w:val="21"/>
        </w:rPr>
        <w:t>il</w:t>
      </w:r>
      <w:r w:rsidRPr="004B7163">
        <w:rPr>
          <w:color w:val="323232"/>
          <w:sz w:val="21"/>
        </w:rPr>
        <w:t xml:space="preserve"> Dott. Fabio </w:t>
      </w:r>
      <w:proofErr w:type="spellStart"/>
      <w:r w:rsidRPr="004B7163">
        <w:rPr>
          <w:color w:val="323232"/>
          <w:sz w:val="21"/>
        </w:rPr>
        <w:t>Pigliaru</w:t>
      </w:r>
      <w:proofErr w:type="spellEnd"/>
      <w:r w:rsidRPr="004B7163">
        <w:rPr>
          <w:color w:val="323232"/>
          <w:sz w:val="21"/>
        </w:rPr>
        <w:t xml:space="preserve"> – contattabile attraverso i seguenti canali: </w:t>
      </w:r>
      <w:bookmarkStart w:id="2" w:name="_Hlk112408335"/>
      <w:r w:rsidRPr="004B7163">
        <w:rPr>
          <w:sz w:val="20"/>
          <w:szCs w:val="20"/>
        </w:rPr>
        <w:fldChar w:fldCharType="begin"/>
      </w:r>
      <w:r w:rsidRPr="004B7163">
        <w:rPr>
          <w:sz w:val="20"/>
          <w:szCs w:val="20"/>
        </w:rPr>
        <w:instrText xml:space="preserve"> HYPERLINK "mailto:dpo@demosdata.it" </w:instrText>
      </w:r>
      <w:r w:rsidRPr="004B7163">
        <w:rPr>
          <w:sz w:val="20"/>
          <w:szCs w:val="20"/>
        </w:rPr>
        <w:fldChar w:fldCharType="separate"/>
      </w:r>
      <w:r w:rsidRPr="004B7163">
        <w:rPr>
          <w:rFonts w:ascii="Titillium Web" w:hAnsi="Titillium Web"/>
          <w:spacing w:val="3"/>
          <w:sz w:val="24"/>
          <w:szCs w:val="24"/>
          <w:u w:val="single"/>
        </w:rPr>
        <w:t>dpo@demosdata.it</w:t>
      </w:r>
      <w:r w:rsidRPr="004B7163">
        <w:rPr>
          <w:sz w:val="20"/>
          <w:szCs w:val="20"/>
        </w:rPr>
        <w:fldChar w:fldCharType="end"/>
      </w:r>
      <w:r w:rsidRPr="004B7163">
        <w:rPr>
          <w:sz w:val="20"/>
          <w:szCs w:val="20"/>
          <w:highlight w:val="yellow"/>
        </w:rPr>
        <w:t xml:space="preserve"> </w:t>
      </w:r>
      <w:bookmarkEnd w:id="2"/>
      <w:r w:rsidRPr="004B7163">
        <w:fldChar w:fldCharType="begin"/>
      </w:r>
      <w:r w:rsidRPr="004B7163">
        <w:rPr>
          <w:sz w:val="20"/>
          <w:szCs w:val="20"/>
        </w:rPr>
        <w:instrText xml:space="preserve"> HYPERLINK "mailto:erika.bianchi@pec.it" </w:instrText>
      </w:r>
      <w:r>
        <w:rPr>
          <w:sz w:val="20"/>
          <w:szCs w:val="20"/>
        </w:rPr>
        <w:fldChar w:fldCharType="separate"/>
      </w:r>
      <w:r w:rsidRPr="004B7163">
        <w:rPr>
          <w:rStyle w:val="Collegamentoipertestuale"/>
          <w:color w:val="auto"/>
          <w:sz w:val="20"/>
          <w:szCs w:val="20"/>
          <w:highlight w:val="yellow"/>
        </w:rPr>
        <w:fldChar w:fldCharType="end"/>
      </w:r>
    </w:p>
    <w:p w14:paraId="4B958C06" w14:textId="77777777" w:rsidR="00DA3E75" w:rsidRDefault="00DA3E75" w:rsidP="00DA3E75">
      <w:pPr>
        <w:widowControl/>
        <w:adjustRightInd w:val="0"/>
        <w:rPr>
          <w:rFonts w:ascii="Symbol" w:eastAsiaTheme="minorHAnsi" w:hAnsi="Symbol" w:cs="Symbol"/>
          <w:sz w:val="20"/>
          <w:szCs w:val="20"/>
          <w:lang w:eastAsia="en-US" w:bidi="ar-SA"/>
        </w:rPr>
      </w:pPr>
    </w:p>
    <w:p w14:paraId="43299D25" w14:textId="77777777" w:rsidR="00DA3E75" w:rsidRDefault="00DA3E75" w:rsidP="00DA3E75">
      <w:pPr>
        <w:spacing w:before="94"/>
        <w:ind w:right="102"/>
        <w:jc w:val="both"/>
      </w:pPr>
      <w:r>
        <w:rPr>
          <w:b/>
        </w:rPr>
        <w:t xml:space="preserve">FINALITÀ E BASE GIURIDICA DEL TRATTAMENTO </w:t>
      </w:r>
      <w:r>
        <w:t>(</w:t>
      </w:r>
      <w:r>
        <w:rPr>
          <w:i/>
        </w:rPr>
        <w:t>per quale scopo si trattano i dati personali e perché è consentito trattarli</w:t>
      </w:r>
      <w:r>
        <w:t>)</w:t>
      </w:r>
    </w:p>
    <w:p w14:paraId="2E7E5B8D" w14:textId="77777777" w:rsidR="00DA3E75" w:rsidRDefault="00DA3E75" w:rsidP="00DA3E75">
      <w:pPr>
        <w:widowControl/>
        <w:adjustRightInd w:val="0"/>
        <w:rPr>
          <w:rFonts w:ascii="Symbol" w:eastAsiaTheme="minorHAnsi" w:hAnsi="Symbol" w:cs="Symbol"/>
          <w:sz w:val="20"/>
          <w:szCs w:val="20"/>
          <w:lang w:eastAsia="en-US" w:bidi="ar-SA"/>
        </w:rPr>
      </w:pPr>
    </w:p>
    <w:p w14:paraId="408AF229"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 xml:space="preserve">la base giuridica del trattamento consiste nell'esecuzione di una procedura, oggetto del presente AVVISO pubblico, tesa all’assegnazione di contributi a sostegno delle famiglie assegnatarie di un alloggio SAP, ai sensi del </w:t>
      </w:r>
      <w:proofErr w:type="spellStart"/>
      <w:r>
        <w:rPr>
          <w:rFonts w:ascii="Verdana" w:eastAsiaTheme="minorHAnsi" w:hAnsi="Verdana" w:cs="Verdana"/>
          <w:sz w:val="20"/>
          <w:szCs w:val="20"/>
          <w:lang w:eastAsia="en-US" w:bidi="ar-SA"/>
        </w:rPr>
        <w:t>r.r.</w:t>
      </w:r>
      <w:proofErr w:type="spellEnd"/>
      <w:r>
        <w:rPr>
          <w:rFonts w:ascii="Verdana" w:eastAsiaTheme="minorHAnsi" w:hAnsi="Verdana" w:cs="Verdana"/>
          <w:sz w:val="20"/>
          <w:szCs w:val="20"/>
          <w:lang w:eastAsia="en-US" w:bidi="ar-SA"/>
        </w:rPr>
        <w:t xml:space="preserve"> n. 11/2019, con ammissione o esclusione dei richiedenti, formulazione di una graduatoria e conseguente assegnazione del contributo;</w:t>
      </w:r>
    </w:p>
    <w:p w14:paraId="2D78E2BE" w14:textId="77777777" w:rsidR="00DA3E75" w:rsidRDefault="00DA3E75" w:rsidP="00DA3E75">
      <w:pPr>
        <w:widowControl/>
        <w:adjustRightInd w:val="0"/>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i dati vengono trattati con sistemi informatici e/o manuali, attraverso procedure adeguate a garantirne la sicurezza e la riservatezza;</w:t>
      </w:r>
    </w:p>
    <w:p w14:paraId="119F5051"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i dati possono essere comunicati ad altri soggetti pubblici o privati che, secondo le norme, sono tenuti a conoscerli o possono conoscerli, nonché ai soggetti che sono titolari del diritto di accesso;</w:t>
      </w:r>
    </w:p>
    <w:p w14:paraId="27D8FD3B"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I dati sono oggetto di diffusione, nel rispetto del principio di minimizzazione, esclusivamente per l'ottemperanza agli obblighi di pubblicazione dei dati imposti dalla normativa vigente in materia di amministrazione trasparente (albo pretorio e sito internet del Comune);</w:t>
      </w:r>
    </w:p>
    <w:p w14:paraId="4A77970D"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 xml:space="preserve">I dati non sono oggetto di trasferimento all'estero; </w:t>
      </w:r>
    </w:p>
    <w:p w14:paraId="68EAA6A9"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i dati possono essere conosciuti dal responsabile dell’U.O. Alloggi, dagli incaricati del Servizio Sociale e da Regione Lombardia;</w:t>
      </w:r>
    </w:p>
    <w:p w14:paraId="0D08928A"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 xml:space="preserve">il conferimento dei dati ha natura obbligatoria per le finalità di cui sopra e per tutte quelle ausiliarie e connesse. Non fornire i dati comporta non osservare obblighi di legge e/o impedire che il Comune di </w:t>
      </w:r>
      <w:r w:rsidR="001E20C0">
        <w:rPr>
          <w:rFonts w:ascii="Verdana" w:eastAsiaTheme="minorHAnsi" w:hAnsi="Verdana" w:cs="Verdana"/>
          <w:sz w:val="20"/>
          <w:szCs w:val="20"/>
          <w:lang w:eastAsia="en-US" w:bidi="ar-SA"/>
        </w:rPr>
        <w:t>Ozzero</w:t>
      </w:r>
      <w:r>
        <w:rPr>
          <w:rFonts w:ascii="Verdana" w:eastAsiaTheme="minorHAnsi" w:hAnsi="Verdana" w:cs="Verdana"/>
          <w:sz w:val="20"/>
          <w:szCs w:val="20"/>
          <w:lang w:eastAsia="en-US" w:bidi="ar-SA"/>
        </w:rPr>
        <w:t xml:space="preserve"> possa rispondere alla richiesta connessa alla specifica finalità;</w:t>
      </w:r>
    </w:p>
    <w:p w14:paraId="1CEA7640" w14:textId="77777777" w:rsidR="00DA3E75" w:rsidRDefault="00DA3E75" w:rsidP="00DA3E75">
      <w:pPr>
        <w:widowControl/>
        <w:adjustRightInd w:val="0"/>
        <w:jc w:val="both"/>
        <w:rPr>
          <w:rFonts w:ascii="Verdana" w:eastAsiaTheme="minorHAnsi" w:hAnsi="Verdana" w:cs="Verdana"/>
          <w:sz w:val="20"/>
          <w:szCs w:val="20"/>
          <w:lang w:eastAsia="en-US" w:bidi="ar-SA"/>
        </w:rPr>
      </w:pPr>
      <w:r>
        <w:rPr>
          <w:rFonts w:ascii="Symbol" w:eastAsiaTheme="minorHAnsi" w:hAnsi="Symbol" w:cs="Symbol"/>
          <w:sz w:val="20"/>
          <w:szCs w:val="20"/>
          <w:lang w:eastAsia="en-US" w:bidi="ar-SA"/>
        </w:rPr>
        <w:t xml:space="preserve">• </w:t>
      </w:r>
      <w:r>
        <w:rPr>
          <w:rFonts w:ascii="Verdana" w:eastAsiaTheme="minorHAnsi" w:hAnsi="Verdana" w:cs="Verdana"/>
          <w:sz w:val="20"/>
          <w:szCs w:val="20"/>
          <w:lang w:eastAsia="en-US" w:bidi="ar-SA"/>
        </w:rPr>
        <w:t>i dati sono conservati per il periodo strettamente necessario all'esecuzione del compito o della funzione di interesse pubblico e comunque a termini di legge;</w:t>
      </w:r>
    </w:p>
    <w:bookmarkEnd w:id="1"/>
    <w:p w14:paraId="69C73EFA" w14:textId="77777777" w:rsidR="00DA3E75" w:rsidRDefault="00DA3E75" w:rsidP="00DA3E75">
      <w:pPr>
        <w:spacing w:before="179"/>
        <w:ind w:left="112"/>
        <w:rPr>
          <w:i/>
        </w:rPr>
      </w:pPr>
      <w:r>
        <w:rPr>
          <w:b/>
        </w:rPr>
        <w:t xml:space="preserve">PERIODO DI CONSERVAZIONE DEI DATI </w:t>
      </w:r>
      <w:r>
        <w:rPr>
          <w:i/>
        </w:rPr>
        <w:t>(per quanto tempo vengono trattati i Suoi dati)</w:t>
      </w:r>
    </w:p>
    <w:p w14:paraId="1BC7F2D6" w14:textId="77777777" w:rsidR="00DA3E75" w:rsidRDefault="00DA3E75" w:rsidP="00DA3E75">
      <w:pPr>
        <w:spacing w:before="179"/>
        <w:ind w:left="112"/>
        <w:rPr>
          <w:i/>
        </w:rPr>
      </w:pPr>
    </w:p>
    <w:p w14:paraId="60BBB270" w14:textId="77777777" w:rsidR="00DA3E75" w:rsidRPr="00DA3E75" w:rsidRDefault="00DA3E75" w:rsidP="00DA3E75">
      <w:pPr>
        <w:pStyle w:val="Corpotesto"/>
        <w:spacing w:before="1" w:line="254" w:lineRule="auto"/>
        <w:ind w:right="104"/>
        <w:jc w:val="both"/>
        <w:rPr>
          <w:rFonts w:ascii="Verdana" w:eastAsiaTheme="minorHAnsi" w:hAnsi="Verdana" w:cs="Verdana"/>
          <w:sz w:val="20"/>
          <w:szCs w:val="20"/>
          <w:lang w:eastAsia="en-US" w:bidi="ar-SA"/>
        </w:rPr>
      </w:pPr>
      <w:r w:rsidRPr="00DA3E75">
        <w:rPr>
          <w:rFonts w:ascii="Verdana" w:eastAsiaTheme="minorHAnsi" w:hAnsi="Verdana" w:cs="Verdana"/>
          <w:sz w:val="20"/>
          <w:szCs w:val="20"/>
          <w:lang w:eastAsia="en-US" w:bidi="ar-SA"/>
        </w:rPr>
        <w:t xml:space="preserve">Il periodo di conservazione dei dati è pari a quello necessario al perseguimento dei fini per cui essi sono stati raccolti, rispettando il principio di minimizzazione di cui all’articolo 5, comma 1, lettera c) del GDPR </w:t>
      </w:r>
    </w:p>
    <w:p w14:paraId="1BB96375" w14:textId="77777777" w:rsidR="00DA3E75" w:rsidRPr="00DA3E75" w:rsidRDefault="00DA3E75" w:rsidP="00DA3E75">
      <w:pPr>
        <w:pStyle w:val="Corpotesto"/>
        <w:spacing w:before="1" w:line="254" w:lineRule="auto"/>
        <w:ind w:right="104"/>
        <w:jc w:val="both"/>
        <w:rPr>
          <w:rFonts w:ascii="Verdana" w:eastAsiaTheme="minorHAnsi" w:hAnsi="Verdana" w:cs="Verdana"/>
          <w:sz w:val="20"/>
          <w:szCs w:val="20"/>
          <w:lang w:eastAsia="en-US" w:bidi="ar-SA"/>
        </w:rPr>
      </w:pPr>
      <w:r w:rsidRPr="00DA3E75">
        <w:rPr>
          <w:rFonts w:ascii="Verdana" w:eastAsiaTheme="minorHAnsi" w:hAnsi="Verdana" w:cs="Verdana"/>
          <w:sz w:val="20"/>
          <w:szCs w:val="20"/>
          <w:lang w:eastAsia="en-US" w:bidi="ar-SA"/>
        </w:rPr>
        <w:t>In ogni caso i dati saranno conservati per il tempo consentito dalla normativa vigente e dal Piano di conservazione e scarto della Soprintendenza regionale.</w:t>
      </w:r>
    </w:p>
    <w:p w14:paraId="32294124" w14:textId="77777777" w:rsidR="00DA3E75" w:rsidRPr="00DA3E75" w:rsidRDefault="00DA3E75" w:rsidP="00DA3E75">
      <w:pPr>
        <w:pStyle w:val="Corpotesto"/>
        <w:spacing w:before="160"/>
        <w:ind w:right="104"/>
        <w:jc w:val="both"/>
        <w:rPr>
          <w:rFonts w:ascii="Verdana" w:eastAsiaTheme="minorHAnsi" w:hAnsi="Verdana" w:cs="Verdana"/>
          <w:sz w:val="20"/>
          <w:szCs w:val="20"/>
          <w:lang w:eastAsia="en-US" w:bidi="ar-SA"/>
        </w:rPr>
      </w:pPr>
      <w:r w:rsidRPr="00DA3E75">
        <w:rPr>
          <w:rFonts w:ascii="Verdana" w:eastAsiaTheme="minorHAnsi" w:hAnsi="Verdana" w:cs="Verdana"/>
          <w:sz w:val="20"/>
          <w:szCs w:val="20"/>
          <w:lang w:eastAsia="en-US" w:bidi="ar-SA"/>
        </w:rPr>
        <w:lastRenderedPageBreak/>
        <w:t>Oltre tale termine i dati potranno essere conservati con accesso limitato ai soli fini della difesa in sede civile e penale per eventuali controversie con l’interessato.</w:t>
      </w:r>
    </w:p>
    <w:p w14:paraId="73B4E069" w14:textId="77777777" w:rsidR="00DA3E75" w:rsidRPr="00DA3E75" w:rsidRDefault="00DA3E75" w:rsidP="00DA3E75">
      <w:pPr>
        <w:pStyle w:val="Corpotesto"/>
        <w:spacing w:before="4"/>
        <w:ind w:left="0"/>
        <w:rPr>
          <w:rFonts w:ascii="Verdana" w:eastAsiaTheme="minorHAnsi" w:hAnsi="Verdana" w:cs="Verdana"/>
          <w:sz w:val="20"/>
          <w:szCs w:val="20"/>
          <w:lang w:eastAsia="en-US" w:bidi="ar-SA"/>
        </w:rPr>
      </w:pPr>
    </w:p>
    <w:p w14:paraId="7D121048" w14:textId="77777777" w:rsidR="00DA3E75" w:rsidRDefault="00DA3E75" w:rsidP="00DA3E75">
      <w:pPr>
        <w:pStyle w:val="Titolo2"/>
      </w:pPr>
      <w:r>
        <w:t>OBBLIGO DI CONFERIRE I DATI E CONSEGUENZE DEL MANCATO CONFERIMENTO</w:t>
      </w:r>
    </w:p>
    <w:p w14:paraId="390788FA" w14:textId="77777777" w:rsidR="00DA3E75" w:rsidRPr="00DA3E75" w:rsidRDefault="00DA3E75" w:rsidP="00DA3E75">
      <w:pPr>
        <w:pStyle w:val="Corpotesto"/>
        <w:spacing w:before="1" w:line="254" w:lineRule="auto"/>
        <w:ind w:right="104"/>
        <w:jc w:val="both"/>
        <w:rPr>
          <w:rFonts w:ascii="Verdana" w:eastAsiaTheme="minorHAnsi" w:hAnsi="Verdana" w:cs="Verdana"/>
          <w:sz w:val="20"/>
          <w:szCs w:val="20"/>
          <w:lang w:eastAsia="en-US" w:bidi="ar-SA"/>
        </w:rPr>
      </w:pPr>
      <w:r w:rsidRPr="00DA3E75">
        <w:rPr>
          <w:rFonts w:ascii="Verdana" w:eastAsiaTheme="minorHAnsi" w:hAnsi="Verdana" w:cs="Verdana"/>
          <w:sz w:val="20"/>
          <w:szCs w:val="20"/>
          <w:lang w:eastAsia="en-US" w:bidi="ar-SA"/>
        </w:rPr>
        <w:t>Il conferimento dei dati personali è obbligatorio per la fruizione dei servizi da parte dell’interessato.</w:t>
      </w:r>
    </w:p>
    <w:p w14:paraId="711EAB2B" w14:textId="77777777" w:rsidR="00DA3E75" w:rsidRDefault="00DA3E75" w:rsidP="00DA3E75">
      <w:pPr>
        <w:pStyle w:val="Titolo2"/>
        <w:spacing w:before="181"/>
      </w:pPr>
      <w:r>
        <w:t>DIRITTI DELL’INTERESSATO E MODALITA’ DI ESRCIZIO DEI DIRITTI</w:t>
      </w:r>
    </w:p>
    <w:p w14:paraId="40999458" w14:textId="77777777" w:rsidR="00DA3E75" w:rsidRPr="00DA3E75" w:rsidRDefault="00DA3E75" w:rsidP="00DA3E75">
      <w:pPr>
        <w:pStyle w:val="Corpotesto"/>
        <w:spacing w:before="1" w:line="254" w:lineRule="auto"/>
        <w:ind w:right="104"/>
        <w:jc w:val="both"/>
        <w:rPr>
          <w:rFonts w:ascii="Verdana" w:eastAsiaTheme="minorHAnsi" w:hAnsi="Verdana" w:cs="Verdana"/>
          <w:sz w:val="20"/>
          <w:szCs w:val="20"/>
          <w:lang w:eastAsia="en-US" w:bidi="ar-SA"/>
        </w:rPr>
      </w:pPr>
      <w:r w:rsidRPr="00DA3E75">
        <w:rPr>
          <w:rFonts w:ascii="Verdana" w:eastAsiaTheme="minorHAnsi" w:hAnsi="Verdana" w:cs="Verdana"/>
          <w:sz w:val="20"/>
          <w:szCs w:val="20"/>
          <w:lang w:eastAsia="en-US" w:bidi="ar-SA"/>
        </w:rPr>
        <w:t>L’interessato ha diritto di richiedere al Comune di OZZERO, quale Titolare del trattamento, ai sensi degli artt.15, 16, 17, 18, 19 e 21 del GDPR:</w:t>
      </w:r>
    </w:p>
    <w:p w14:paraId="5EDCDA65" w14:textId="77777777" w:rsidR="00DA3E75" w:rsidRPr="00DA3E75" w:rsidRDefault="00DA3E75" w:rsidP="00DA3E75">
      <w:pPr>
        <w:pStyle w:val="Corpotesto"/>
        <w:spacing w:before="1" w:line="254" w:lineRule="auto"/>
        <w:ind w:right="104"/>
        <w:jc w:val="both"/>
        <w:rPr>
          <w:rFonts w:ascii="Verdana" w:eastAsiaTheme="minorHAnsi" w:hAnsi="Verdana" w:cs="Verdana"/>
          <w:sz w:val="20"/>
          <w:szCs w:val="20"/>
          <w:lang w:eastAsia="en-US" w:bidi="ar-SA"/>
        </w:rPr>
      </w:pPr>
    </w:p>
    <w:p w14:paraId="59B33A25" w14:textId="77777777" w:rsidR="00DA3E75" w:rsidRPr="00DA3E75" w:rsidRDefault="00DA3E75" w:rsidP="00DA3E75">
      <w:pPr>
        <w:pStyle w:val="Paragrafoelenco"/>
        <w:numPr>
          <w:ilvl w:val="0"/>
          <w:numId w:val="3"/>
        </w:numPr>
        <w:tabs>
          <w:tab w:val="left" w:pos="615"/>
        </w:tabs>
        <w:spacing w:line="245" w:lineRule="exact"/>
        <w:ind w:hanging="361"/>
        <w:rPr>
          <w:rFonts w:ascii="Verdana" w:hAnsi="Verdana"/>
          <w:color w:val="323232"/>
          <w:sz w:val="20"/>
          <w:szCs w:val="20"/>
        </w:rPr>
      </w:pPr>
      <w:r w:rsidRPr="00DA3E75">
        <w:rPr>
          <w:rFonts w:ascii="Verdana" w:hAnsi="Verdana"/>
          <w:color w:val="323232"/>
          <w:sz w:val="20"/>
          <w:szCs w:val="20"/>
        </w:rPr>
        <w:t>l'accesso ai propri dati personali ed a tutte le informazioni di cui all’art.15 del</w:t>
      </w:r>
      <w:r w:rsidRPr="00DA3E75">
        <w:rPr>
          <w:rFonts w:ascii="Verdana" w:hAnsi="Verdana"/>
          <w:color w:val="323232"/>
          <w:spacing w:val="-14"/>
          <w:sz w:val="20"/>
          <w:szCs w:val="20"/>
        </w:rPr>
        <w:t xml:space="preserve"> </w:t>
      </w:r>
      <w:r w:rsidRPr="00DA3E75">
        <w:rPr>
          <w:rFonts w:ascii="Verdana" w:hAnsi="Verdana"/>
          <w:color w:val="323232"/>
          <w:sz w:val="20"/>
          <w:szCs w:val="20"/>
        </w:rPr>
        <w:t>GDPR;</w:t>
      </w:r>
    </w:p>
    <w:p w14:paraId="4BCA7508" w14:textId="77777777" w:rsidR="00DA3E75" w:rsidRPr="00DA3E75" w:rsidRDefault="00DA3E75" w:rsidP="00DA3E75">
      <w:pPr>
        <w:pStyle w:val="Paragrafoelenco"/>
        <w:numPr>
          <w:ilvl w:val="0"/>
          <w:numId w:val="3"/>
        </w:numPr>
        <w:tabs>
          <w:tab w:val="left" w:pos="615"/>
        </w:tabs>
        <w:spacing w:line="245" w:lineRule="exact"/>
        <w:ind w:hanging="361"/>
        <w:rPr>
          <w:rFonts w:ascii="Verdana" w:hAnsi="Verdana"/>
          <w:color w:val="323232"/>
          <w:sz w:val="20"/>
          <w:szCs w:val="20"/>
        </w:rPr>
      </w:pPr>
      <w:r w:rsidRPr="00DA3E75">
        <w:rPr>
          <w:rFonts w:ascii="Verdana" w:hAnsi="Verdana"/>
          <w:color w:val="323232"/>
          <w:sz w:val="20"/>
          <w:szCs w:val="20"/>
        </w:rPr>
        <w:t>la rettifica dei propri dati personali inesatti e l’integrazione di quelli</w:t>
      </w:r>
      <w:r w:rsidRPr="00DA3E75">
        <w:rPr>
          <w:rFonts w:ascii="Verdana" w:hAnsi="Verdana"/>
          <w:color w:val="323232"/>
          <w:spacing w:val="-10"/>
          <w:sz w:val="20"/>
          <w:szCs w:val="20"/>
        </w:rPr>
        <w:t xml:space="preserve"> </w:t>
      </w:r>
      <w:r w:rsidRPr="00DA3E75">
        <w:rPr>
          <w:rFonts w:ascii="Verdana" w:hAnsi="Verdana"/>
          <w:color w:val="323232"/>
          <w:sz w:val="20"/>
          <w:szCs w:val="20"/>
        </w:rPr>
        <w:t>incompleti;</w:t>
      </w:r>
    </w:p>
    <w:p w14:paraId="30F89AB6" w14:textId="77777777" w:rsidR="00DA3E75" w:rsidRPr="00DA3E75" w:rsidRDefault="00DA3E75" w:rsidP="00DA3E75">
      <w:pPr>
        <w:pStyle w:val="Paragrafoelenco"/>
        <w:numPr>
          <w:ilvl w:val="0"/>
          <w:numId w:val="3"/>
        </w:numPr>
        <w:tabs>
          <w:tab w:val="left" w:pos="615"/>
        </w:tabs>
        <w:ind w:right="670"/>
        <w:rPr>
          <w:rFonts w:ascii="Verdana" w:hAnsi="Verdana"/>
          <w:sz w:val="20"/>
          <w:szCs w:val="20"/>
        </w:rPr>
      </w:pPr>
      <w:r w:rsidRPr="00DA3E75">
        <w:rPr>
          <w:rFonts w:ascii="Verdana" w:hAnsi="Verdana"/>
          <w:color w:val="323232"/>
          <w:sz w:val="20"/>
          <w:szCs w:val="20"/>
        </w:rPr>
        <w:t>la cancellazione dei propri dati, fatta eccezione per quelli contenuti in atti che devono essere obbligatoriamente conservati dall’Amministrazione e salvo che sussista un motivo legittimo prevalente per procedere al</w:t>
      </w:r>
      <w:r w:rsidRPr="00DA3E75">
        <w:rPr>
          <w:rFonts w:ascii="Verdana" w:hAnsi="Verdana"/>
          <w:color w:val="323232"/>
          <w:spacing w:val="-7"/>
          <w:sz w:val="20"/>
          <w:szCs w:val="20"/>
        </w:rPr>
        <w:t xml:space="preserve"> </w:t>
      </w:r>
      <w:r w:rsidRPr="00DA3E75">
        <w:rPr>
          <w:rFonts w:ascii="Verdana" w:hAnsi="Verdana"/>
          <w:color w:val="323232"/>
          <w:sz w:val="20"/>
          <w:szCs w:val="20"/>
        </w:rPr>
        <w:t>trattamento;</w:t>
      </w:r>
    </w:p>
    <w:p w14:paraId="4C53F3AF" w14:textId="77777777" w:rsidR="00DA3E75" w:rsidRPr="00DA3E75" w:rsidRDefault="00DA3E75" w:rsidP="00DA3E75">
      <w:pPr>
        <w:pStyle w:val="Paragrafoelenco"/>
        <w:numPr>
          <w:ilvl w:val="0"/>
          <w:numId w:val="3"/>
        </w:numPr>
        <w:tabs>
          <w:tab w:val="left" w:pos="615"/>
        </w:tabs>
        <w:ind w:right="670"/>
        <w:rPr>
          <w:rFonts w:ascii="Verdana" w:hAnsi="Verdana"/>
          <w:sz w:val="20"/>
          <w:szCs w:val="20"/>
        </w:rPr>
      </w:pPr>
      <w:r w:rsidRPr="00DA3E75">
        <w:rPr>
          <w:rFonts w:ascii="Verdana" w:hAnsi="Verdana"/>
          <w:sz w:val="20"/>
          <w:szCs w:val="20"/>
        </w:rPr>
        <w:t xml:space="preserve">la limitazione del trattamento nelle ipotesi di cui all’art.18 del GDPR. </w:t>
      </w:r>
    </w:p>
    <w:p w14:paraId="4BB869EC" w14:textId="77777777" w:rsidR="00DA3E75" w:rsidRDefault="00DA3E75" w:rsidP="00DA3E75">
      <w:pPr>
        <w:tabs>
          <w:tab w:val="left" w:pos="615"/>
        </w:tabs>
        <w:spacing w:before="1"/>
        <w:ind w:right="2937"/>
        <w:rPr>
          <w:color w:val="323232"/>
          <w:sz w:val="21"/>
        </w:rPr>
      </w:pPr>
    </w:p>
    <w:p w14:paraId="7CC46B68" w14:textId="77777777" w:rsidR="00DA3E75" w:rsidRPr="006A0D49" w:rsidRDefault="00DA3E75" w:rsidP="00DA3E75">
      <w:pPr>
        <w:tabs>
          <w:tab w:val="left" w:pos="615"/>
        </w:tabs>
        <w:spacing w:before="1"/>
        <w:ind w:right="2937"/>
        <w:rPr>
          <w:rFonts w:ascii="Symbol" w:hAnsi="Symbol"/>
          <w:color w:val="323232"/>
          <w:sz w:val="20"/>
        </w:rPr>
      </w:pPr>
      <w:r w:rsidRPr="006A0D49">
        <w:rPr>
          <w:color w:val="323232"/>
          <w:sz w:val="21"/>
        </w:rPr>
        <w:t>L’interessato ha altresì il</w:t>
      </w:r>
      <w:r w:rsidRPr="006A0D49">
        <w:rPr>
          <w:color w:val="323232"/>
          <w:spacing w:val="-5"/>
          <w:sz w:val="21"/>
        </w:rPr>
        <w:t xml:space="preserve"> </w:t>
      </w:r>
      <w:r w:rsidRPr="006A0D49">
        <w:rPr>
          <w:color w:val="323232"/>
          <w:sz w:val="21"/>
        </w:rPr>
        <w:t>diritto:</w:t>
      </w:r>
    </w:p>
    <w:p w14:paraId="16596B78" w14:textId="77777777" w:rsidR="00DA3E75" w:rsidRDefault="00DA3E75" w:rsidP="00DA3E75">
      <w:pPr>
        <w:pStyle w:val="Paragrafoelenco"/>
        <w:numPr>
          <w:ilvl w:val="0"/>
          <w:numId w:val="3"/>
        </w:numPr>
        <w:tabs>
          <w:tab w:val="left" w:pos="615"/>
        </w:tabs>
        <w:ind w:left="616" w:right="106"/>
        <w:rPr>
          <w:rFonts w:ascii="Symbol" w:hAnsi="Symbol"/>
          <w:color w:val="323232"/>
          <w:sz w:val="20"/>
        </w:rPr>
      </w:pPr>
      <w:r>
        <w:rPr>
          <w:color w:val="323232"/>
          <w:sz w:val="21"/>
        </w:rPr>
        <w:t>di</w:t>
      </w:r>
      <w:r>
        <w:rPr>
          <w:color w:val="323232"/>
          <w:spacing w:val="-7"/>
          <w:sz w:val="21"/>
        </w:rPr>
        <w:t xml:space="preserve"> </w:t>
      </w:r>
      <w:r>
        <w:rPr>
          <w:color w:val="323232"/>
          <w:sz w:val="21"/>
        </w:rPr>
        <w:t>opporsi</w:t>
      </w:r>
      <w:r>
        <w:rPr>
          <w:color w:val="323232"/>
          <w:spacing w:val="-7"/>
          <w:sz w:val="21"/>
        </w:rPr>
        <w:t xml:space="preserve"> </w:t>
      </w:r>
      <w:r>
        <w:rPr>
          <w:color w:val="323232"/>
          <w:sz w:val="21"/>
        </w:rPr>
        <w:t>al</w:t>
      </w:r>
      <w:r>
        <w:rPr>
          <w:color w:val="323232"/>
          <w:spacing w:val="-6"/>
          <w:sz w:val="21"/>
        </w:rPr>
        <w:t xml:space="preserve"> </w:t>
      </w:r>
      <w:r>
        <w:rPr>
          <w:color w:val="323232"/>
          <w:sz w:val="21"/>
        </w:rPr>
        <w:t>trattamento</w:t>
      </w:r>
      <w:r>
        <w:rPr>
          <w:color w:val="323232"/>
          <w:spacing w:val="-8"/>
          <w:sz w:val="21"/>
        </w:rPr>
        <w:t xml:space="preserve"> </w:t>
      </w:r>
      <w:r>
        <w:rPr>
          <w:color w:val="323232"/>
          <w:sz w:val="21"/>
        </w:rPr>
        <w:t>dei</w:t>
      </w:r>
      <w:r>
        <w:rPr>
          <w:color w:val="323232"/>
          <w:spacing w:val="-7"/>
          <w:sz w:val="21"/>
        </w:rPr>
        <w:t xml:space="preserve"> </w:t>
      </w:r>
      <w:r>
        <w:rPr>
          <w:color w:val="323232"/>
          <w:sz w:val="21"/>
        </w:rPr>
        <w:t>propri</w:t>
      </w:r>
      <w:r>
        <w:rPr>
          <w:color w:val="323232"/>
          <w:spacing w:val="-6"/>
          <w:sz w:val="21"/>
        </w:rPr>
        <w:t xml:space="preserve"> </w:t>
      </w:r>
      <w:r>
        <w:rPr>
          <w:color w:val="323232"/>
          <w:sz w:val="21"/>
        </w:rPr>
        <w:t>dati</w:t>
      </w:r>
      <w:r>
        <w:rPr>
          <w:color w:val="323232"/>
          <w:spacing w:val="-7"/>
          <w:sz w:val="21"/>
        </w:rPr>
        <w:t xml:space="preserve"> </w:t>
      </w:r>
      <w:r>
        <w:rPr>
          <w:color w:val="323232"/>
          <w:sz w:val="21"/>
        </w:rPr>
        <w:t>personali,</w:t>
      </w:r>
      <w:r>
        <w:rPr>
          <w:color w:val="323232"/>
          <w:spacing w:val="-8"/>
          <w:sz w:val="21"/>
        </w:rPr>
        <w:t xml:space="preserve"> </w:t>
      </w:r>
      <w:r>
        <w:rPr>
          <w:color w:val="323232"/>
          <w:sz w:val="21"/>
        </w:rPr>
        <w:t>fermo</w:t>
      </w:r>
      <w:r>
        <w:rPr>
          <w:color w:val="323232"/>
          <w:spacing w:val="-8"/>
          <w:sz w:val="21"/>
        </w:rPr>
        <w:t xml:space="preserve"> </w:t>
      </w:r>
      <w:r>
        <w:rPr>
          <w:color w:val="323232"/>
          <w:sz w:val="21"/>
        </w:rPr>
        <w:t>quanto</w:t>
      </w:r>
      <w:r>
        <w:rPr>
          <w:color w:val="323232"/>
          <w:spacing w:val="-8"/>
          <w:sz w:val="21"/>
        </w:rPr>
        <w:t xml:space="preserve"> </w:t>
      </w:r>
      <w:r>
        <w:rPr>
          <w:color w:val="323232"/>
          <w:sz w:val="21"/>
        </w:rPr>
        <w:t>previsto</w:t>
      </w:r>
      <w:r>
        <w:rPr>
          <w:color w:val="323232"/>
          <w:spacing w:val="-7"/>
          <w:sz w:val="21"/>
        </w:rPr>
        <w:t xml:space="preserve"> </w:t>
      </w:r>
      <w:r>
        <w:rPr>
          <w:color w:val="323232"/>
          <w:sz w:val="21"/>
        </w:rPr>
        <w:t>con</w:t>
      </w:r>
      <w:r>
        <w:rPr>
          <w:color w:val="323232"/>
          <w:spacing w:val="-8"/>
          <w:sz w:val="21"/>
        </w:rPr>
        <w:t xml:space="preserve"> </w:t>
      </w:r>
      <w:r>
        <w:rPr>
          <w:color w:val="323232"/>
          <w:sz w:val="21"/>
        </w:rPr>
        <w:t>riguardo</w:t>
      </w:r>
      <w:r>
        <w:rPr>
          <w:color w:val="323232"/>
          <w:spacing w:val="-8"/>
          <w:sz w:val="21"/>
        </w:rPr>
        <w:t xml:space="preserve"> </w:t>
      </w:r>
      <w:r>
        <w:rPr>
          <w:color w:val="323232"/>
          <w:sz w:val="21"/>
        </w:rPr>
        <w:t>alla</w:t>
      </w:r>
      <w:r>
        <w:rPr>
          <w:color w:val="323232"/>
          <w:spacing w:val="-7"/>
          <w:sz w:val="21"/>
        </w:rPr>
        <w:t xml:space="preserve"> </w:t>
      </w:r>
      <w:r>
        <w:rPr>
          <w:color w:val="323232"/>
          <w:sz w:val="21"/>
        </w:rPr>
        <w:t>necessità ed obbligatorietà del trattamento ai fini dell’instaurazione del</w:t>
      </w:r>
      <w:r>
        <w:rPr>
          <w:color w:val="323232"/>
          <w:spacing w:val="-10"/>
          <w:sz w:val="21"/>
        </w:rPr>
        <w:t xml:space="preserve"> </w:t>
      </w:r>
      <w:r>
        <w:rPr>
          <w:color w:val="323232"/>
          <w:sz w:val="21"/>
        </w:rPr>
        <w:t>rapporto;</w:t>
      </w:r>
    </w:p>
    <w:p w14:paraId="7F7CA9A4" w14:textId="77777777" w:rsidR="00DA3E75" w:rsidRDefault="00DA3E75" w:rsidP="00DA3E75">
      <w:pPr>
        <w:pStyle w:val="Paragrafoelenco"/>
        <w:numPr>
          <w:ilvl w:val="0"/>
          <w:numId w:val="3"/>
        </w:numPr>
        <w:tabs>
          <w:tab w:val="left" w:pos="615"/>
        </w:tabs>
        <w:ind w:right="106"/>
        <w:rPr>
          <w:rFonts w:ascii="Symbol" w:hAnsi="Symbol"/>
          <w:sz w:val="20"/>
        </w:rPr>
      </w:pPr>
      <w:r>
        <w:rPr>
          <w:color w:val="323232"/>
          <w:sz w:val="21"/>
        </w:rPr>
        <w:t>di</w:t>
      </w:r>
      <w:r>
        <w:rPr>
          <w:color w:val="323232"/>
          <w:spacing w:val="-5"/>
          <w:sz w:val="21"/>
        </w:rPr>
        <w:t xml:space="preserve"> </w:t>
      </w:r>
      <w:r>
        <w:rPr>
          <w:color w:val="323232"/>
          <w:sz w:val="21"/>
        </w:rPr>
        <w:t>revocare</w:t>
      </w:r>
      <w:r>
        <w:rPr>
          <w:color w:val="323232"/>
          <w:spacing w:val="-4"/>
          <w:sz w:val="21"/>
        </w:rPr>
        <w:t xml:space="preserve"> </w:t>
      </w:r>
      <w:r>
        <w:rPr>
          <w:color w:val="323232"/>
          <w:sz w:val="21"/>
        </w:rPr>
        <w:t>il</w:t>
      </w:r>
      <w:r>
        <w:rPr>
          <w:color w:val="323232"/>
          <w:spacing w:val="-4"/>
          <w:sz w:val="21"/>
        </w:rPr>
        <w:t xml:space="preserve"> </w:t>
      </w:r>
      <w:r>
        <w:rPr>
          <w:color w:val="323232"/>
          <w:sz w:val="21"/>
        </w:rPr>
        <w:t>consenso</w:t>
      </w:r>
      <w:r>
        <w:rPr>
          <w:color w:val="323232"/>
          <w:spacing w:val="-4"/>
          <w:sz w:val="21"/>
        </w:rPr>
        <w:t xml:space="preserve"> </w:t>
      </w:r>
      <w:r>
        <w:rPr>
          <w:color w:val="323232"/>
          <w:sz w:val="21"/>
        </w:rPr>
        <w:t>eventualmente</w:t>
      </w:r>
      <w:r>
        <w:rPr>
          <w:color w:val="323232"/>
          <w:spacing w:val="-4"/>
          <w:sz w:val="21"/>
        </w:rPr>
        <w:t xml:space="preserve"> </w:t>
      </w:r>
      <w:r>
        <w:rPr>
          <w:color w:val="323232"/>
          <w:sz w:val="21"/>
        </w:rPr>
        <w:t>prestato</w:t>
      </w:r>
      <w:r>
        <w:rPr>
          <w:color w:val="323232"/>
          <w:spacing w:val="-4"/>
          <w:sz w:val="21"/>
        </w:rPr>
        <w:t xml:space="preserve"> </w:t>
      </w:r>
      <w:r>
        <w:rPr>
          <w:color w:val="323232"/>
          <w:sz w:val="21"/>
        </w:rPr>
        <w:t>per</w:t>
      </w:r>
      <w:r>
        <w:rPr>
          <w:color w:val="323232"/>
          <w:spacing w:val="-6"/>
          <w:sz w:val="21"/>
        </w:rPr>
        <w:t xml:space="preserve"> </w:t>
      </w:r>
      <w:r>
        <w:rPr>
          <w:color w:val="323232"/>
          <w:sz w:val="21"/>
        </w:rPr>
        <w:t>i</w:t>
      </w:r>
      <w:r>
        <w:rPr>
          <w:color w:val="323232"/>
          <w:spacing w:val="-6"/>
          <w:sz w:val="21"/>
        </w:rPr>
        <w:t xml:space="preserve"> </w:t>
      </w:r>
      <w:r>
        <w:rPr>
          <w:color w:val="323232"/>
          <w:sz w:val="21"/>
        </w:rPr>
        <w:t>trattamenti</w:t>
      </w:r>
      <w:r>
        <w:rPr>
          <w:color w:val="323232"/>
          <w:spacing w:val="-4"/>
          <w:sz w:val="21"/>
        </w:rPr>
        <w:t xml:space="preserve"> </w:t>
      </w:r>
      <w:r>
        <w:rPr>
          <w:color w:val="323232"/>
          <w:sz w:val="21"/>
        </w:rPr>
        <w:t>non</w:t>
      </w:r>
      <w:r>
        <w:rPr>
          <w:color w:val="323232"/>
          <w:spacing w:val="-4"/>
          <w:sz w:val="21"/>
        </w:rPr>
        <w:t xml:space="preserve"> </w:t>
      </w:r>
      <w:r>
        <w:rPr>
          <w:color w:val="323232"/>
          <w:sz w:val="21"/>
        </w:rPr>
        <w:t>obbligatori</w:t>
      </w:r>
      <w:r>
        <w:rPr>
          <w:color w:val="323232"/>
          <w:spacing w:val="-4"/>
          <w:sz w:val="21"/>
        </w:rPr>
        <w:t xml:space="preserve"> </w:t>
      </w:r>
      <w:r>
        <w:rPr>
          <w:color w:val="323232"/>
          <w:sz w:val="21"/>
        </w:rPr>
        <w:t>dei</w:t>
      </w:r>
      <w:r>
        <w:rPr>
          <w:color w:val="323232"/>
          <w:spacing w:val="-4"/>
          <w:sz w:val="21"/>
        </w:rPr>
        <w:t xml:space="preserve"> </w:t>
      </w:r>
      <w:r>
        <w:rPr>
          <w:color w:val="323232"/>
          <w:sz w:val="21"/>
        </w:rPr>
        <w:t>dati,</w:t>
      </w:r>
      <w:r>
        <w:rPr>
          <w:color w:val="323232"/>
          <w:spacing w:val="-6"/>
          <w:sz w:val="21"/>
        </w:rPr>
        <w:t xml:space="preserve"> </w:t>
      </w:r>
      <w:r>
        <w:rPr>
          <w:color w:val="323232"/>
          <w:sz w:val="21"/>
        </w:rPr>
        <w:t>senza</w:t>
      </w:r>
      <w:r>
        <w:rPr>
          <w:color w:val="323232"/>
          <w:spacing w:val="-4"/>
          <w:sz w:val="21"/>
        </w:rPr>
        <w:t xml:space="preserve"> </w:t>
      </w:r>
      <w:r>
        <w:rPr>
          <w:color w:val="323232"/>
          <w:sz w:val="21"/>
        </w:rPr>
        <w:t>con ciò pregiudicare la liceità del trattamento basata sul consenso prestato prima della</w:t>
      </w:r>
      <w:r>
        <w:rPr>
          <w:color w:val="323232"/>
          <w:spacing w:val="-23"/>
          <w:sz w:val="21"/>
        </w:rPr>
        <w:t xml:space="preserve"> </w:t>
      </w:r>
      <w:r>
        <w:rPr>
          <w:color w:val="323232"/>
          <w:sz w:val="21"/>
        </w:rPr>
        <w:t>revoca</w:t>
      </w:r>
      <w:r>
        <w:rPr>
          <w:rFonts w:ascii="Calibri" w:hAnsi="Calibri"/>
          <w:sz w:val="20"/>
        </w:rPr>
        <w:t>.</w:t>
      </w:r>
    </w:p>
    <w:p w14:paraId="6C84EA9E" w14:textId="77777777" w:rsidR="00DA3E75" w:rsidRDefault="00DA3E75" w:rsidP="00DA3E75">
      <w:pPr>
        <w:pStyle w:val="Corpotesto"/>
        <w:spacing w:before="5"/>
        <w:ind w:left="0"/>
        <w:rPr>
          <w:rFonts w:ascii="Calibri"/>
          <w:sz w:val="22"/>
        </w:rPr>
      </w:pPr>
    </w:p>
    <w:p w14:paraId="61BE8C20" w14:textId="77777777" w:rsidR="00B036B6" w:rsidRDefault="00B036B6" w:rsidP="00B036B6">
      <w:pPr>
        <w:spacing w:before="95"/>
        <w:ind w:left="112" w:right="108"/>
        <w:jc w:val="both"/>
      </w:pPr>
      <w:r w:rsidRPr="004B7163">
        <w:rPr>
          <w:color w:val="323232"/>
        </w:rPr>
        <w:t xml:space="preserve">L’interessato potrà esercitare tutti i diritti di cui sopra </w:t>
      </w:r>
      <w:r w:rsidRPr="004B7163">
        <w:rPr>
          <w:sz w:val="21"/>
          <w:szCs w:val="21"/>
        </w:rPr>
        <w:t xml:space="preserve">inviando una e-mail al Responsabile della Protezione dei dati al seguente indirizzo: </w:t>
      </w:r>
      <w:hyperlink r:id="rId7" w:history="1">
        <w:r w:rsidRPr="004B7163">
          <w:rPr>
            <w:rFonts w:ascii="Titillium Web" w:hAnsi="Titillium Web"/>
            <w:spacing w:val="3"/>
            <w:sz w:val="24"/>
            <w:szCs w:val="24"/>
            <w:u w:val="single"/>
          </w:rPr>
          <w:t>dpo@demosdata.it</w:t>
        </w:r>
      </w:hyperlink>
    </w:p>
    <w:p w14:paraId="3132D4D6" w14:textId="77777777" w:rsidR="00DA3E75" w:rsidRDefault="00DA3E75" w:rsidP="00DA3E75">
      <w:pPr>
        <w:pStyle w:val="Corpotesto"/>
        <w:spacing w:before="4"/>
        <w:ind w:left="0"/>
        <w:rPr>
          <w:sz w:val="24"/>
        </w:rPr>
      </w:pPr>
    </w:p>
    <w:p w14:paraId="061BEB8A" w14:textId="77777777" w:rsidR="00DA3E75" w:rsidRDefault="00DA3E75" w:rsidP="00DA3E75">
      <w:pPr>
        <w:pStyle w:val="Titolo2"/>
        <w:spacing w:before="1"/>
      </w:pPr>
      <w:r>
        <w:rPr>
          <w:color w:val="323232"/>
        </w:rPr>
        <w:t>M</w:t>
      </w:r>
      <w:r>
        <w:t>EZZI DI TUTELA</w:t>
      </w:r>
    </w:p>
    <w:p w14:paraId="7827BFC8" w14:textId="77777777" w:rsidR="00DA3E75" w:rsidRDefault="00DA3E75" w:rsidP="00DA3E75">
      <w:pPr>
        <w:pStyle w:val="Corpotesto"/>
        <w:ind w:right="104"/>
        <w:jc w:val="both"/>
      </w:pPr>
      <w:r>
        <w:rPr>
          <w:color w:val="323232"/>
        </w:rPr>
        <w:t>L’interessato che ritiene che il trattamento dei dati operato dal Comune di OZZERO abbia violato le disposizioni del Regolamento, può proporre reclamo all’Autorità Garante per la protezione dei dati personali, in base all’articolo 77 del GDPR.</w:t>
      </w:r>
    </w:p>
    <w:p w14:paraId="27F553C5" w14:textId="77777777" w:rsidR="00DA3E75" w:rsidRDefault="00DA3E75" w:rsidP="00DA3E75">
      <w:pPr>
        <w:pStyle w:val="Corpotesto"/>
        <w:ind w:left="0"/>
      </w:pPr>
    </w:p>
    <w:p w14:paraId="099B66A4" w14:textId="77777777" w:rsidR="00DA3E75" w:rsidRDefault="00DA3E75" w:rsidP="00DA3E75">
      <w:pPr>
        <w:pStyle w:val="Corpotesto"/>
        <w:ind w:right="103"/>
        <w:jc w:val="both"/>
      </w:pPr>
      <w:r>
        <w:rPr>
          <w:color w:val="323232"/>
        </w:rPr>
        <w:t>Ai sensi dell’art.144 del D. Lgs 196/2003, come modificato dal D. Lgs 101/2018, chiunque può rivolgere all’autorità Garante una mera segnalazione.</w:t>
      </w:r>
    </w:p>
    <w:p w14:paraId="29BD4C4A" w14:textId="77777777" w:rsidR="00DA3E75" w:rsidRDefault="00DA3E75" w:rsidP="00DA3E75">
      <w:pPr>
        <w:pStyle w:val="Corpotesto"/>
        <w:ind w:left="0"/>
      </w:pPr>
    </w:p>
    <w:p w14:paraId="5E247AE3" w14:textId="77777777" w:rsidR="00DA3E75" w:rsidRDefault="00DA3E75" w:rsidP="00DA3E75"/>
    <w:p w14:paraId="388B45A9" w14:textId="72B95FA7" w:rsidR="00BF040F" w:rsidRDefault="00BF040F" w:rsidP="00BF040F">
      <w:pPr>
        <w:adjustRightInd w:val="0"/>
        <w:spacing w:line="360" w:lineRule="auto"/>
        <w:rPr>
          <w:rFonts w:ascii="CenturyGothic" w:eastAsia="Times New Roman" w:hAnsi="CenturyGothic" w:cs="CenturyGothic"/>
          <w:lang w:bidi="ar-SA"/>
        </w:rPr>
      </w:pPr>
      <w:r>
        <w:rPr>
          <w:rFonts w:ascii="CenturyGothic" w:hAnsi="CenturyGothic" w:cs="CenturyGothic"/>
        </w:rPr>
        <w:t>Il/La sottoscritto/a ____</w:t>
      </w:r>
      <w:r w:rsidR="006F668A">
        <w:rPr>
          <w:rFonts w:ascii="CenturyGothic" w:hAnsi="CenturyGothic" w:cs="CenturyGothic"/>
        </w:rPr>
        <w:t xml:space="preserve"> </w:t>
      </w:r>
      <w:r>
        <w:rPr>
          <w:rFonts w:ascii="CenturyGothic" w:hAnsi="CenturyGothic" w:cs="CenturyGothic"/>
        </w:rPr>
        <w:t>_______________________________________</w:t>
      </w:r>
    </w:p>
    <w:p w14:paraId="51FC2D26" w14:textId="6807B601" w:rsidR="00BF040F" w:rsidRDefault="00BF040F" w:rsidP="00BF040F">
      <w:pPr>
        <w:adjustRightInd w:val="0"/>
        <w:spacing w:line="360" w:lineRule="auto"/>
        <w:rPr>
          <w:rFonts w:ascii="CenturyGothic" w:hAnsi="CenturyGothic" w:cs="CenturyGothic"/>
        </w:rPr>
      </w:pPr>
      <w:r>
        <w:rPr>
          <w:rFonts w:ascii="CenturyGothic" w:hAnsi="CenturyGothic" w:cs="CenturyGothic"/>
        </w:rPr>
        <w:t>codice fiscale ________</w:t>
      </w:r>
      <w:r w:rsidR="006F668A">
        <w:rPr>
          <w:rFonts w:ascii="CenturyGothic" w:hAnsi="CenturyGothic" w:cs="CenturyGothic"/>
        </w:rPr>
        <w:t xml:space="preserve"> </w:t>
      </w:r>
      <w:r>
        <w:rPr>
          <w:rFonts w:ascii="CenturyGothic" w:hAnsi="CenturyGothic" w:cs="CenturyGothic"/>
        </w:rPr>
        <w:t>_______________________________________________</w:t>
      </w:r>
    </w:p>
    <w:p w14:paraId="525CF2F4" w14:textId="2726B388" w:rsidR="00BF040F" w:rsidRDefault="00BF040F" w:rsidP="00BF040F">
      <w:pPr>
        <w:adjustRightInd w:val="0"/>
        <w:spacing w:line="360" w:lineRule="auto"/>
        <w:rPr>
          <w:rFonts w:ascii="CenturyGothic" w:hAnsi="CenturyGothic" w:cs="CenturyGothic"/>
        </w:rPr>
      </w:pPr>
      <w:r>
        <w:rPr>
          <w:rFonts w:ascii="CenturyGothic" w:hAnsi="CenturyGothic" w:cs="CenturyGothic"/>
        </w:rPr>
        <w:t>data di nascita __________ comune di nascita___</w:t>
      </w:r>
      <w:r w:rsidR="006F668A">
        <w:rPr>
          <w:rFonts w:ascii="CenturyGothic" w:hAnsi="CenturyGothic" w:cs="CenturyGothic"/>
        </w:rPr>
        <w:t xml:space="preserve"> </w:t>
      </w:r>
      <w:r>
        <w:rPr>
          <w:rFonts w:ascii="CenturyGothic" w:hAnsi="CenturyGothic" w:cs="CenturyGothic"/>
        </w:rPr>
        <w:t>_________prov.__</w:t>
      </w:r>
      <w:r w:rsidR="006F668A">
        <w:rPr>
          <w:rFonts w:ascii="CenturyGothic" w:hAnsi="CenturyGothic" w:cs="CenturyGothic"/>
        </w:rPr>
        <w:t xml:space="preserve"> </w:t>
      </w:r>
      <w:r>
        <w:rPr>
          <w:rFonts w:ascii="CenturyGothic" w:hAnsi="CenturyGothic" w:cs="CenturyGothic"/>
        </w:rPr>
        <w:t>__</w:t>
      </w:r>
    </w:p>
    <w:p w14:paraId="52E166E9" w14:textId="0A4C444C" w:rsidR="00BF040F" w:rsidRDefault="00DA3E75" w:rsidP="00DA3E75">
      <w:pPr>
        <w:widowControl/>
        <w:adjustRightInd w:val="0"/>
        <w:rPr>
          <w:rFonts w:ascii="Verdana" w:eastAsiaTheme="minorHAnsi" w:hAnsi="Verdana" w:cs="Verdana"/>
          <w:sz w:val="20"/>
          <w:szCs w:val="20"/>
          <w:lang w:eastAsia="en-US" w:bidi="ar-SA"/>
        </w:rPr>
      </w:pPr>
      <w:r>
        <w:rPr>
          <w:rFonts w:ascii="Verdana" w:eastAsiaTheme="minorHAnsi" w:hAnsi="Verdana" w:cs="Verdana"/>
          <w:sz w:val="20"/>
          <w:szCs w:val="20"/>
          <w:lang w:eastAsia="en-US" w:bidi="ar-SA"/>
        </w:rPr>
        <w:t>e residente a____</w:t>
      </w:r>
      <w:r w:rsidR="006F668A">
        <w:rPr>
          <w:rFonts w:ascii="Verdana" w:eastAsiaTheme="minorHAnsi" w:hAnsi="Verdana" w:cs="Verdana"/>
          <w:sz w:val="20"/>
          <w:szCs w:val="20"/>
          <w:lang w:eastAsia="en-US" w:bidi="ar-SA"/>
        </w:rPr>
        <w:t xml:space="preserve"> </w:t>
      </w:r>
      <w:r>
        <w:rPr>
          <w:rFonts w:ascii="Verdana" w:eastAsiaTheme="minorHAnsi" w:hAnsi="Verdana" w:cs="Verdana"/>
          <w:sz w:val="20"/>
          <w:szCs w:val="20"/>
          <w:lang w:eastAsia="en-US" w:bidi="ar-SA"/>
        </w:rPr>
        <w:t>____________</w:t>
      </w:r>
      <w:r w:rsidR="00BF040F">
        <w:rPr>
          <w:rFonts w:ascii="Verdana" w:eastAsiaTheme="minorHAnsi" w:hAnsi="Verdana" w:cs="Verdana"/>
          <w:sz w:val="20"/>
          <w:szCs w:val="20"/>
          <w:lang w:eastAsia="en-US" w:bidi="ar-SA"/>
        </w:rPr>
        <w:t xml:space="preserve"> in P. </w:t>
      </w:r>
    </w:p>
    <w:p w14:paraId="2C35E48B" w14:textId="77777777" w:rsidR="00DA3E75" w:rsidRDefault="00DA3E75" w:rsidP="00DA3E75">
      <w:pPr>
        <w:widowControl/>
        <w:adjustRightInd w:val="0"/>
        <w:rPr>
          <w:rFonts w:ascii="Verdana" w:eastAsiaTheme="minorHAnsi" w:hAnsi="Verdana" w:cs="Verdana"/>
          <w:sz w:val="20"/>
          <w:szCs w:val="20"/>
          <w:lang w:eastAsia="en-US" w:bidi="ar-SA"/>
        </w:rPr>
      </w:pPr>
      <w:proofErr w:type="spellStart"/>
      <w:r>
        <w:rPr>
          <w:rFonts w:ascii="Verdana" w:eastAsiaTheme="minorHAnsi" w:hAnsi="Verdana" w:cs="Verdana"/>
          <w:sz w:val="20"/>
          <w:szCs w:val="20"/>
          <w:lang w:eastAsia="en-US" w:bidi="ar-SA"/>
        </w:rPr>
        <w:t>telefonico_______________________Indirizzo</w:t>
      </w:r>
      <w:proofErr w:type="spellEnd"/>
      <w:r>
        <w:rPr>
          <w:rFonts w:ascii="Verdana" w:eastAsiaTheme="minorHAnsi" w:hAnsi="Verdana" w:cs="Verdana"/>
          <w:sz w:val="20"/>
          <w:szCs w:val="20"/>
          <w:lang w:eastAsia="en-US" w:bidi="ar-SA"/>
        </w:rPr>
        <w:t xml:space="preserve"> Mail__________________________</w:t>
      </w:r>
    </w:p>
    <w:p w14:paraId="2A8D718E" w14:textId="77777777" w:rsidR="00DA3E75" w:rsidRDefault="00DA3E75" w:rsidP="00DA3E75">
      <w:pPr>
        <w:widowControl/>
        <w:adjustRightInd w:val="0"/>
        <w:rPr>
          <w:rFonts w:ascii="Verdana" w:eastAsiaTheme="minorHAnsi" w:hAnsi="Verdana" w:cs="Verdana"/>
          <w:sz w:val="20"/>
          <w:szCs w:val="20"/>
          <w:lang w:eastAsia="en-US" w:bidi="ar-SA"/>
        </w:rPr>
      </w:pPr>
    </w:p>
    <w:p w14:paraId="0F4A0BE3" w14:textId="77777777" w:rsidR="00DA3E75" w:rsidRDefault="00DA3E75" w:rsidP="00DA3E75">
      <w:pPr>
        <w:widowControl/>
        <w:adjustRightInd w:val="0"/>
        <w:jc w:val="both"/>
        <w:rPr>
          <w:rFonts w:ascii="Verdana" w:eastAsiaTheme="minorHAnsi" w:hAnsi="Verdana" w:cs="Verdana"/>
          <w:lang w:eastAsia="en-US" w:bidi="ar-SA"/>
        </w:rPr>
      </w:pPr>
      <w:r>
        <w:rPr>
          <w:rFonts w:ascii="Verdana" w:eastAsiaTheme="minorHAnsi" w:hAnsi="Verdana" w:cs="Verdana"/>
          <w:lang w:eastAsia="en-US" w:bidi="ar-SA"/>
        </w:rPr>
        <w:t>conferisce il proprio consenso per il trattamento dei dati personali ai sensi del D.lgs. 196/2003 e del Regolamento EU 2016/679, ai soli fini dell’espletamento degli adempimenti previsti dalla procedura e per ciascuna opzione, se prevista, dall’eventuale svolgimento del servizio di che trattasi.</w:t>
      </w:r>
    </w:p>
    <w:p w14:paraId="26B6B8E4" w14:textId="77777777" w:rsidR="00DA3E75" w:rsidRDefault="00DA3E75" w:rsidP="00DA3E75">
      <w:pPr>
        <w:widowControl/>
        <w:adjustRightInd w:val="0"/>
        <w:jc w:val="both"/>
        <w:rPr>
          <w:rFonts w:ascii="Verdana" w:eastAsiaTheme="minorHAnsi" w:hAnsi="Verdana" w:cs="Verdana"/>
          <w:lang w:eastAsia="en-US" w:bidi="ar-SA"/>
        </w:rPr>
      </w:pPr>
    </w:p>
    <w:p w14:paraId="4ADFC9DC" w14:textId="2AE4DA4C" w:rsidR="00DA3E75" w:rsidRDefault="00B4754E" w:rsidP="00DA3E75">
      <w:pPr>
        <w:widowControl/>
        <w:adjustRightInd w:val="0"/>
        <w:rPr>
          <w:rFonts w:ascii="Verdana" w:eastAsiaTheme="minorHAnsi" w:hAnsi="Verdana" w:cs="Verdana"/>
          <w:sz w:val="20"/>
          <w:szCs w:val="20"/>
          <w:lang w:eastAsia="en-US" w:bidi="ar-SA"/>
        </w:rPr>
      </w:pPr>
      <w:r>
        <w:rPr>
          <w:rFonts w:ascii="Verdana" w:eastAsiaTheme="minorHAnsi" w:hAnsi="Verdana" w:cs="Verdana"/>
          <w:sz w:val="20"/>
          <w:szCs w:val="20"/>
          <w:lang w:eastAsia="en-US" w:bidi="ar-SA"/>
        </w:rPr>
        <w:t>Ozzero</w:t>
      </w:r>
      <w:r w:rsidR="00DA3E75">
        <w:rPr>
          <w:rFonts w:ascii="Verdana" w:eastAsiaTheme="minorHAnsi" w:hAnsi="Verdana" w:cs="Verdana"/>
          <w:sz w:val="20"/>
          <w:szCs w:val="20"/>
          <w:lang w:eastAsia="en-US" w:bidi="ar-SA"/>
        </w:rPr>
        <w:t>,</w:t>
      </w:r>
    </w:p>
    <w:p w14:paraId="064FDE42" w14:textId="77777777" w:rsidR="00DA3E75" w:rsidRDefault="00DA3E75" w:rsidP="00DA3E75">
      <w:pPr>
        <w:pStyle w:val="Corpotesto"/>
        <w:spacing w:before="159"/>
        <w:jc w:val="both"/>
        <w:rPr>
          <w:rFonts w:ascii="Verdana" w:eastAsiaTheme="minorHAnsi" w:hAnsi="Verdana" w:cs="Verdana"/>
          <w:sz w:val="20"/>
          <w:szCs w:val="20"/>
          <w:lang w:eastAsia="en-US" w:bidi="ar-SA"/>
        </w:rPr>
      </w:pPr>
      <w:r>
        <w:rPr>
          <w:rFonts w:ascii="Verdana" w:eastAsiaTheme="minorHAnsi" w:hAnsi="Verdana" w:cs="Verdana"/>
          <w:sz w:val="20"/>
          <w:szCs w:val="20"/>
          <w:lang w:eastAsia="en-US" w:bidi="ar-SA"/>
        </w:rPr>
        <w:t>Firma________________________</w:t>
      </w:r>
    </w:p>
    <w:p w14:paraId="410E3B94" w14:textId="77777777" w:rsidR="00DA3E75" w:rsidRDefault="00DA3E75" w:rsidP="00DA3E75">
      <w:pPr>
        <w:pStyle w:val="Corpotesto"/>
        <w:spacing w:before="159"/>
        <w:jc w:val="both"/>
        <w:rPr>
          <w:rFonts w:ascii="Verdana" w:eastAsiaTheme="minorHAnsi" w:hAnsi="Verdana" w:cs="Verdana"/>
          <w:sz w:val="20"/>
          <w:szCs w:val="20"/>
          <w:lang w:eastAsia="en-US" w:bidi="ar-SA"/>
        </w:rPr>
      </w:pPr>
    </w:p>
    <w:p w14:paraId="5A10800B" w14:textId="77777777" w:rsidR="00DA3E75" w:rsidRDefault="00DA3E75" w:rsidP="00DA3E75">
      <w:pPr>
        <w:pStyle w:val="Corpotesto"/>
        <w:spacing w:before="159"/>
        <w:jc w:val="both"/>
        <w:rPr>
          <w:rFonts w:ascii="Verdana" w:eastAsiaTheme="minorHAnsi" w:hAnsi="Verdana" w:cs="Verdana"/>
          <w:sz w:val="20"/>
          <w:szCs w:val="20"/>
          <w:lang w:eastAsia="en-US" w:bidi="ar-SA"/>
        </w:rPr>
      </w:pPr>
    </w:p>
    <w:p w14:paraId="460D19AF" w14:textId="77777777" w:rsidR="001623EB" w:rsidRDefault="001623EB" w:rsidP="00DA3E75">
      <w:pPr>
        <w:pStyle w:val="Corpotesto"/>
        <w:spacing w:before="159"/>
        <w:jc w:val="both"/>
      </w:pPr>
      <w:r>
        <w:rPr>
          <w:color w:val="323232"/>
        </w:rPr>
        <w:t xml:space="preserve">I </w:t>
      </w:r>
    </w:p>
    <w:p w14:paraId="7F9F39CB" w14:textId="77777777" w:rsidR="00DA3A1E" w:rsidRDefault="00DA3A1E"/>
    <w:sectPr w:rsidR="00DA3A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tillium Web">
    <w:charset w:val="00"/>
    <w:family w:val="auto"/>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D1BEB"/>
    <w:multiLevelType w:val="hybridMultilevel"/>
    <w:tmpl w:val="7910CEC2"/>
    <w:lvl w:ilvl="0" w:tplc="70363150">
      <w:start w:val="1"/>
      <w:numFmt w:val="decimal"/>
      <w:lvlText w:val="%1."/>
      <w:lvlJc w:val="left"/>
      <w:pPr>
        <w:ind w:left="112" w:hanging="224"/>
      </w:pPr>
      <w:rPr>
        <w:rFonts w:ascii="Arial" w:eastAsia="Arial" w:hAnsi="Arial" w:cs="Arial" w:hint="default"/>
        <w:b/>
        <w:bCs/>
        <w:color w:val="323232"/>
        <w:w w:val="100"/>
        <w:sz w:val="21"/>
        <w:szCs w:val="21"/>
        <w:lang w:val="it-IT" w:eastAsia="it-IT" w:bidi="it-IT"/>
      </w:rPr>
    </w:lvl>
    <w:lvl w:ilvl="1" w:tplc="289A13A6">
      <w:numFmt w:val="bullet"/>
      <w:lvlText w:val="-"/>
      <w:lvlJc w:val="left"/>
      <w:pPr>
        <w:ind w:left="832" w:hanging="360"/>
      </w:pPr>
      <w:rPr>
        <w:rFonts w:ascii="Arial" w:eastAsia="Arial" w:hAnsi="Arial" w:cs="Arial" w:hint="default"/>
        <w:color w:val="323232"/>
        <w:w w:val="100"/>
        <w:sz w:val="21"/>
        <w:szCs w:val="21"/>
        <w:lang w:val="it-IT" w:eastAsia="it-IT" w:bidi="it-IT"/>
      </w:rPr>
    </w:lvl>
    <w:lvl w:ilvl="2" w:tplc="07CA3256">
      <w:numFmt w:val="bullet"/>
      <w:lvlText w:val="•"/>
      <w:lvlJc w:val="left"/>
      <w:pPr>
        <w:ind w:left="1842" w:hanging="360"/>
      </w:pPr>
      <w:rPr>
        <w:lang w:val="it-IT" w:eastAsia="it-IT" w:bidi="it-IT"/>
      </w:rPr>
    </w:lvl>
    <w:lvl w:ilvl="3" w:tplc="58B6D3C2">
      <w:numFmt w:val="bullet"/>
      <w:lvlText w:val="•"/>
      <w:lvlJc w:val="left"/>
      <w:pPr>
        <w:ind w:left="2844" w:hanging="360"/>
      </w:pPr>
      <w:rPr>
        <w:lang w:val="it-IT" w:eastAsia="it-IT" w:bidi="it-IT"/>
      </w:rPr>
    </w:lvl>
    <w:lvl w:ilvl="4" w:tplc="453A1420">
      <w:numFmt w:val="bullet"/>
      <w:lvlText w:val="•"/>
      <w:lvlJc w:val="left"/>
      <w:pPr>
        <w:ind w:left="3846" w:hanging="360"/>
      </w:pPr>
      <w:rPr>
        <w:lang w:val="it-IT" w:eastAsia="it-IT" w:bidi="it-IT"/>
      </w:rPr>
    </w:lvl>
    <w:lvl w:ilvl="5" w:tplc="8A903F1E">
      <w:numFmt w:val="bullet"/>
      <w:lvlText w:val="•"/>
      <w:lvlJc w:val="left"/>
      <w:pPr>
        <w:ind w:left="4848" w:hanging="360"/>
      </w:pPr>
      <w:rPr>
        <w:lang w:val="it-IT" w:eastAsia="it-IT" w:bidi="it-IT"/>
      </w:rPr>
    </w:lvl>
    <w:lvl w:ilvl="6" w:tplc="D21E6244">
      <w:numFmt w:val="bullet"/>
      <w:lvlText w:val="•"/>
      <w:lvlJc w:val="left"/>
      <w:pPr>
        <w:ind w:left="5851" w:hanging="360"/>
      </w:pPr>
      <w:rPr>
        <w:lang w:val="it-IT" w:eastAsia="it-IT" w:bidi="it-IT"/>
      </w:rPr>
    </w:lvl>
    <w:lvl w:ilvl="7" w:tplc="5CE8C018">
      <w:numFmt w:val="bullet"/>
      <w:lvlText w:val="•"/>
      <w:lvlJc w:val="left"/>
      <w:pPr>
        <w:ind w:left="6853" w:hanging="360"/>
      </w:pPr>
      <w:rPr>
        <w:lang w:val="it-IT" w:eastAsia="it-IT" w:bidi="it-IT"/>
      </w:rPr>
    </w:lvl>
    <w:lvl w:ilvl="8" w:tplc="E220692E">
      <w:numFmt w:val="bullet"/>
      <w:lvlText w:val="•"/>
      <w:lvlJc w:val="left"/>
      <w:pPr>
        <w:ind w:left="7855" w:hanging="360"/>
      </w:pPr>
      <w:rPr>
        <w:lang w:val="it-IT" w:eastAsia="it-IT" w:bidi="it-IT"/>
      </w:rPr>
    </w:lvl>
  </w:abstractNum>
  <w:abstractNum w:abstractNumId="1" w15:restartNumberingAfterBreak="0">
    <w:nsid w:val="363F4564"/>
    <w:multiLevelType w:val="hybridMultilevel"/>
    <w:tmpl w:val="969A0AE8"/>
    <w:lvl w:ilvl="0" w:tplc="E612FDD2">
      <w:start w:val="1"/>
      <w:numFmt w:val="lowerLetter"/>
      <w:lvlText w:val="%1)"/>
      <w:lvlJc w:val="left"/>
      <w:pPr>
        <w:ind w:left="786" w:hanging="360"/>
      </w:pPr>
      <w:rPr>
        <w:rFonts w:ascii="Arial" w:eastAsia="Arial" w:hAnsi="Arial" w:cs="Arial" w:hint="default"/>
        <w:color w:val="323232"/>
        <w:w w:val="100"/>
        <w:sz w:val="21"/>
        <w:szCs w:val="21"/>
        <w:lang w:val="it-IT" w:eastAsia="it-IT" w:bidi="it-IT"/>
      </w:rPr>
    </w:lvl>
    <w:lvl w:ilvl="1" w:tplc="2F9856B6">
      <w:numFmt w:val="bullet"/>
      <w:lvlText w:val="•"/>
      <w:lvlJc w:val="left"/>
      <w:pPr>
        <w:ind w:left="1482" w:hanging="708"/>
      </w:pPr>
      <w:rPr>
        <w:rFonts w:ascii="Times New Roman" w:eastAsia="Times New Roman" w:hAnsi="Times New Roman" w:cs="Times New Roman" w:hint="default"/>
        <w:w w:val="99"/>
        <w:sz w:val="24"/>
        <w:szCs w:val="24"/>
        <w:lang w:val="it-IT" w:eastAsia="it-IT" w:bidi="it-IT"/>
      </w:rPr>
    </w:lvl>
    <w:lvl w:ilvl="2" w:tplc="EF10CB72">
      <w:numFmt w:val="bullet"/>
      <w:lvlText w:val="•"/>
      <w:lvlJc w:val="left"/>
      <w:pPr>
        <w:ind w:left="2400" w:hanging="708"/>
      </w:pPr>
      <w:rPr>
        <w:lang w:val="it-IT" w:eastAsia="it-IT" w:bidi="it-IT"/>
      </w:rPr>
    </w:lvl>
    <w:lvl w:ilvl="3" w:tplc="7F6CD87A">
      <w:numFmt w:val="bullet"/>
      <w:lvlText w:val="•"/>
      <w:lvlJc w:val="left"/>
      <w:pPr>
        <w:ind w:left="3327" w:hanging="708"/>
      </w:pPr>
      <w:rPr>
        <w:lang w:val="it-IT" w:eastAsia="it-IT" w:bidi="it-IT"/>
      </w:rPr>
    </w:lvl>
    <w:lvl w:ilvl="4" w:tplc="578C1BFA">
      <w:numFmt w:val="bullet"/>
      <w:lvlText w:val="•"/>
      <w:lvlJc w:val="left"/>
      <w:pPr>
        <w:ind w:left="4254" w:hanging="708"/>
      </w:pPr>
      <w:rPr>
        <w:lang w:val="it-IT" w:eastAsia="it-IT" w:bidi="it-IT"/>
      </w:rPr>
    </w:lvl>
    <w:lvl w:ilvl="5" w:tplc="8E48E73E">
      <w:numFmt w:val="bullet"/>
      <w:lvlText w:val="•"/>
      <w:lvlJc w:val="left"/>
      <w:pPr>
        <w:ind w:left="5180" w:hanging="708"/>
      </w:pPr>
      <w:rPr>
        <w:lang w:val="it-IT" w:eastAsia="it-IT" w:bidi="it-IT"/>
      </w:rPr>
    </w:lvl>
    <w:lvl w:ilvl="6" w:tplc="F7C839BC">
      <w:numFmt w:val="bullet"/>
      <w:lvlText w:val="•"/>
      <w:lvlJc w:val="left"/>
      <w:pPr>
        <w:ind w:left="6107" w:hanging="708"/>
      </w:pPr>
      <w:rPr>
        <w:lang w:val="it-IT" w:eastAsia="it-IT" w:bidi="it-IT"/>
      </w:rPr>
    </w:lvl>
    <w:lvl w:ilvl="7" w:tplc="30EC5276">
      <w:numFmt w:val="bullet"/>
      <w:lvlText w:val="•"/>
      <w:lvlJc w:val="left"/>
      <w:pPr>
        <w:ind w:left="7034" w:hanging="708"/>
      </w:pPr>
      <w:rPr>
        <w:lang w:val="it-IT" w:eastAsia="it-IT" w:bidi="it-IT"/>
      </w:rPr>
    </w:lvl>
    <w:lvl w:ilvl="8" w:tplc="D6A88EB0">
      <w:numFmt w:val="bullet"/>
      <w:lvlText w:val="•"/>
      <w:lvlJc w:val="left"/>
      <w:pPr>
        <w:ind w:left="7960" w:hanging="708"/>
      </w:pPr>
      <w:rPr>
        <w:lang w:val="it-IT" w:eastAsia="it-IT" w:bidi="it-IT"/>
      </w:rPr>
    </w:lvl>
  </w:abstractNum>
  <w:abstractNum w:abstractNumId="2" w15:restartNumberingAfterBreak="0">
    <w:nsid w:val="6BB54E4C"/>
    <w:multiLevelType w:val="hybridMultilevel"/>
    <w:tmpl w:val="23F0FBA4"/>
    <w:lvl w:ilvl="0" w:tplc="4C607692">
      <w:numFmt w:val="bullet"/>
      <w:lvlText w:val=""/>
      <w:lvlJc w:val="left"/>
      <w:pPr>
        <w:ind w:left="614" w:hanging="360"/>
      </w:pPr>
      <w:rPr>
        <w:w w:val="99"/>
        <w:lang w:val="it-IT" w:eastAsia="it-IT" w:bidi="it-IT"/>
      </w:rPr>
    </w:lvl>
    <w:lvl w:ilvl="1" w:tplc="327E6A3A">
      <w:numFmt w:val="bullet"/>
      <w:lvlText w:val="•"/>
      <w:lvlJc w:val="left"/>
      <w:pPr>
        <w:ind w:left="1544" w:hanging="360"/>
      </w:pPr>
      <w:rPr>
        <w:lang w:val="it-IT" w:eastAsia="it-IT" w:bidi="it-IT"/>
      </w:rPr>
    </w:lvl>
    <w:lvl w:ilvl="2" w:tplc="A986F4C6">
      <w:numFmt w:val="bullet"/>
      <w:lvlText w:val="•"/>
      <w:lvlJc w:val="left"/>
      <w:pPr>
        <w:ind w:left="2468" w:hanging="360"/>
      </w:pPr>
      <w:rPr>
        <w:lang w:val="it-IT" w:eastAsia="it-IT" w:bidi="it-IT"/>
      </w:rPr>
    </w:lvl>
    <w:lvl w:ilvl="3" w:tplc="DF32316C">
      <w:numFmt w:val="bullet"/>
      <w:lvlText w:val="•"/>
      <w:lvlJc w:val="left"/>
      <w:pPr>
        <w:ind w:left="3392" w:hanging="360"/>
      </w:pPr>
      <w:rPr>
        <w:lang w:val="it-IT" w:eastAsia="it-IT" w:bidi="it-IT"/>
      </w:rPr>
    </w:lvl>
    <w:lvl w:ilvl="4" w:tplc="7B9EF65E">
      <w:numFmt w:val="bullet"/>
      <w:lvlText w:val="•"/>
      <w:lvlJc w:val="left"/>
      <w:pPr>
        <w:ind w:left="4316" w:hanging="360"/>
      </w:pPr>
      <w:rPr>
        <w:lang w:val="it-IT" w:eastAsia="it-IT" w:bidi="it-IT"/>
      </w:rPr>
    </w:lvl>
    <w:lvl w:ilvl="5" w:tplc="F946A05C">
      <w:numFmt w:val="bullet"/>
      <w:lvlText w:val="•"/>
      <w:lvlJc w:val="left"/>
      <w:pPr>
        <w:ind w:left="5240" w:hanging="360"/>
      </w:pPr>
      <w:rPr>
        <w:lang w:val="it-IT" w:eastAsia="it-IT" w:bidi="it-IT"/>
      </w:rPr>
    </w:lvl>
    <w:lvl w:ilvl="6" w:tplc="57222684">
      <w:numFmt w:val="bullet"/>
      <w:lvlText w:val="•"/>
      <w:lvlJc w:val="left"/>
      <w:pPr>
        <w:ind w:left="6164" w:hanging="360"/>
      </w:pPr>
      <w:rPr>
        <w:lang w:val="it-IT" w:eastAsia="it-IT" w:bidi="it-IT"/>
      </w:rPr>
    </w:lvl>
    <w:lvl w:ilvl="7" w:tplc="0D9C8064">
      <w:numFmt w:val="bullet"/>
      <w:lvlText w:val="•"/>
      <w:lvlJc w:val="left"/>
      <w:pPr>
        <w:ind w:left="7088" w:hanging="360"/>
      </w:pPr>
      <w:rPr>
        <w:lang w:val="it-IT" w:eastAsia="it-IT" w:bidi="it-IT"/>
      </w:rPr>
    </w:lvl>
    <w:lvl w:ilvl="8" w:tplc="E78C7606">
      <w:numFmt w:val="bullet"/>
      <w:lvlText w:val="•"/>
      <w:lvlJc w:val="left"/>
      <w:pPr>
        <w:ind w:left="8012" w:hanging="360"/>
      </w:pPr>
      <w:rPr>
        <w:lang w:val="it-IT" w:eastAsia="it-IT" w:bidi="it-IT"/>
      </w:rPr>
    </w:lvl>
  </w:abstractNum>
  <w:abstractNum w:abstractNumId="3" w15:restartNumberingAfterBreak="0">
    <w:nsid w:val="744D7529"/>
    <w:multiLevelType w:val="hybridMultilevel"/>
    <w:tmpl w:val="03A66AA6"/>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972174013">
    <w:abstractNumId w:val="1"/>
    <w:lvlOverride w:ilvl="0">
      <w:startOverride w:val="1"/>
    </w:lvlOverride>
    <w:lvlOverride w:ilvl="1"/>
    <w:lvlOverride w:ilvl="2"/>
    <w:lvlOverride w:ilvl="3"/>
    <w:lvlOverride w:ilvl="4"/>
    <w:lvlOverride w:ilvl="5"/>
    <w:lvlOverride w:ilvl="6"/>
    <w:lvlOverride w:ilvl="7"/>
    <w:lvlOverride w:ilvl="8"/>
  </w:num>
  <w:num w:numId="2" w16cid:durableId="2018387462">
    <w:abstractNumId w:val="0"/>
    <w:lvlOverride w:ilvl="0">
      <w:startOverride w:val="1"/>
    </w:lvlOverride>
    <w:lvlOverride w:ilvl="1"/>
    <w:lvlOverride w:ilvl="2"/>
    <w:lvlOverride w:ilvl="3"/>
    <w:lvlOverride w:ilvl="4"/>
    <w:lvlOverride w:ilvl="5"/>
    <w:lvlOverride w:ilvl="6"/>
    <w:lvlOverride w:ilvl="7"/>
    <w:lvlOverride w:ilvl="8"/>
  </w:num>
  <w:num w:numId="3" w16cid:durableId="5374918">
    <w:abstractNumId w:val="2"/>
  </w:num>
  <w:num w:numId="4" w16cid:durableId="1849057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EB"/>
    <w:rsid w:val="00052F74"/>
    <w:rsid w:val="000A1C8B"/>
    <w:rsid w:val="000C55D4"/>
    <w:rsid w:val="001623EB"/>
    <w:rsid w:val="001E20C0"/>
    <w:rsid w:val="00241004"/>
    <w:rsid w:val="00356C32"/>
    <w:rsid w:val="00452B1A"/>
    <w:rsid w:val="00506AE3"/>
    <w:rsid w:val="0063450D"/>
    <w:rsid w:val="006A0D49"/>
    <w:rsid w:val="006E08A5"/>
    <w:rsid w:val="006F668A"/>
    <w:rsid w:val="009E0D30"/>
    <w:rsid w:val="00B036B6"/>
    <w:rsid w:val="00B14024"/>
    <w:rsid w:val="00B4754E"/>
    <w:rsid w:val="00B866D2"/>
    <w:rsid w:val="00BF040F"/>
    <w:rsid w:val="00D723C6"/>
    <w:rsid w:val="00DA3A1E"/>
    <w:rsid w:val="00DA3E75"/>
    <w:rsid w:val="00F87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F49F"/>
  <w15:chartTrackingRefBased/>
  <w15:docId w15:val="{835BFF5A-208D-4278-A2B7-D0607489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623EB"/>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1"/>
    <w:qFormat/>
    <w:rsid w:val="001623EB"/>
    <w:pPr>
      <w:ind w:left="20" w:right="18"/>
      <w:jc w:val="center"/>
      <w:outlineLvl w:val="0"/>
    </w:pPr>
    <w:rPr>
      <w:b/>
      <w:bCs/>
      <w:sz w:val="24"/>
      <w:szCs w:val="24"/>
    </w:rPr>
  </w:style>
  <w:style w:type="paragraph" w:styleId="Titolo2">
    <w:name w:val="heading 2"/>
    <w:basedOn w:val="Normale"/>
    <w:link w:val="Titolo2Carattere"/>
    <w:uiPriority w:val="1"/>
    <w:semiHidden/>
    <w:unhideWhenUsed/>
    <w:qFormat/>
    <w:rsid w:val="001623EB"/>
    <w:pPr>
      <w:spacing w:line="252" w:lineRule="exact"/>
      <w:ind w:left="112"/>
      <w:outlineLvl w:val="1"/>
    </w:pPr>
    <w:rPr>
      <w:b/>
      <w:bCs/>
    </w:rPr>
  </w:style>
  <w:style w:type="paragraph" w:styleId="Titolo5">
    <w:name w:val="heading 5"/>
    <w:basedOn w:val="Normale"/>
    <w:next w:val="Normale"/>
    <w:link w:val="Titolo5Carattere"/>
    <w:uiPriority w:val="9"/>
    <w:semiHidden/>
    <w:unhideWhenUsed/>
    <w:qFormat/>
    <w:rsid w:val="00052F74"/>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623EB"/>
    <w:rPr>
      <w:rFonts w:ascii="Arial" w:eastAsia="Arial" w:hAnsi="Arial" w:cs="Arial"/>
      <w:b/>
      <w:bCs/>
      <w:sz w:val="24"/>
      <w:szCs w:val="24"/>
      <w:lang w:eastAsia="it-IT" w:bidi="it-IT"/>
    </w:rPr>
  </w:style>
  <w:style w:type="character" w:customStyle="1" w:styleId="Titolo2Carattere">
    <w:name w:val="Titolo 2 Carattere"/>
    <w:basedOn w:val="Carpredefinitoparagrafo"/>
    <w:link w:val="Titolo2"/>
    <w:uiPriority w:val="1"/>
    <w:semiHidden/>
    <w:rsid w:val="001623EB"/>
    <w:rPr>
      <w:rFonts w:ascii="Arial" w:eastAsia="Arial" w:hAnsi="Arial" w:cs="Arial"/>
      <w:b/>
      <w:bCs/>
      <w:lang w:eastAsia="it-IT" w:bidi="it-IT"/>
    </w:rPr>
  </w:style>
  <w:style w:type="paragraph" w:styleId="Corpotesto">
    <w:name w:val="Body Text"/>
    <w:basedOn w:val="Normale"/>
    <w:link w:val="CorpotestoCarattere"/>
    <w:uiPriority w:val="1"/>
    <w:unhideWhenUsed/>
    <w:qFormat/>
    <w:rsid w:val="001623EB"/>
    <w:pPr>
      <w:ind w:left="112"/>
    </w:pPr>
    <w:rPr>
      <w:sz w:val="21"/>
      <w:szCs w:val="21"/>
    </w:rPr>
  </w:style>
  <w:style w:type="character" w:customStyle="1" w:styleId="CorpotestoCarattere">
    <w:name w:val="Corpo testo Carattere"/>
    <w:basedOn w:val="Carpredefinitoparagrafo"/>
    <w:link w:val="Corpotesto"/>
    <w:uiPriority w:val="1"/>
    <w:rsid w:val="001623EB"/>
    <w:rPr>
      <w:rFonts w:ascii="Arial" w:eastAsia="Arial" w:hAnsi="Arial" w:cs="Arial"/>
      <w:sz w:val="21"/>
      <w:szCs w:val="21"/>
      <w:lang w:eastAsia="it-IT" w:bidi="it-IT"/>
    </w:rPr>
  </w:style>
  <w:style w:type="paragraph" w:styleId="Paragrafoelenco">
    <w:name w:val="List Paragraph"/>
    <w:basedOn w:val="Normale"/>
    <w:uiPriority w:val="1"/>
    <w:qFormat/>
    <w:rsid w:val="001623EB"/>
    <w:pPr>
      <w:ind w:left="832" w:hanging="361"/>
    </w:pPr>
  </w:style>
  <w:style w:type="character" w:styleId="Collegamentoipertestuale">
    <w:name w:val="Hyperlink"/>
    <w:basedOn w:val="Carpredefinitoparagrafo"/>
    <w:uiPriority w:val="99"/>
    <w:unhideWhenUsed/>
    <w:rsid w:val="000A1C8B"/>
    <w:rPr>
      <w:color w:val="0563C1" w:themeColor="hyperlink"/>
      <w:u w:val="single"/>
    </w:rPr>
  </w:style>
  <w:style w:type="character" w:styleId="Menzionenonrisolta">
    <w:name w:val="Unresolved Mention"/>
    <w:basedOn w:val="Carpredefinitoparagrafo"/>
    <w:uiPriority w:val="99"/>
    <w:semiHidden/>
    <w:unhideWhenUsed/>
    <w:rsid w:val="000A1C8B"/>
    <w:rPr>
      <w:color w:val="605E5C"/>
      <w:shd w:val="clear" w:color="auto" w:fill="E1DFDD"/>
    </w:rPr>
  </w:style>
  <w:style w:type="paragraph" w:styleId="Nessunaspaziatura">
    <w:name w:val="No Spacing"/>
    <w:uiPriority w:val="1"/>
    <w:qFormat/>
    <w:rsid w:val="006A0D49"/>
    <w:pPr>
      <w:widowControl w:val="0"/>
      <w:autoSpaceDE w:val="0"/>
      <w:autoSpaceDN w:val="0"/>
      <w:spacing w:after="0" w:line="240" w:lineRule="auto"/>
    </w:pPr>
    <w:rPr>
      <w:rFonts w:ascii="Arial" w:eastAsia="Arial" w:hAnsi="Arial" w:cs="Arial"/>
      <w:lang w:eastAsia="it-IT" w:bidi="it-IT"/>
    </w:rPr>
  </w:style>
  <w:style w:type="character" w:customStyle="1" w:styleId="Titolo5Carattere">
    <w:name w:val="Titolo 5 Carattere"/>
    <w:basedOn w:val="Carpredefinitoparagrafo"/>
    <w:link w:val="Titolo5"/>
    <w:uiPriority w:val="9"/>
    <w:semiHidden/>
    <w:rsid w:val="00052F74"/>
    <w:rPr>
      <w:rFonts w:asciiTheme="majorHAnsi" w:eastAsiaTheme="majorEastAsia" w:hAnsiTheme="majorHAnsi" w:cstheme="majorBidi"/>
      <w:color w:val="2F5496" w:themeColor="accent1" w:themeShade="BF"/>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6161">
      <w:bodyDiv w:val="1"/>
      <w:marLeft w:val="0"/>
      <w:marRight w:val="0"/>
      <w:marTop w:val="0"/>
      <w:marBottom w:val="0"/>
      <w:divBdr>
        <w:top w:val="none" w:sz="0" w:space="0" w:color="auto"/>
        <w:left w:val="none" w:sz="0" w:space="0" w:color="auto"/>
        <w:bottom w:val="none" w:sz="0" w:space="0" w:color="auto"/>
        <w:right w:val="none" w:sz="0" w:space="0" w:color="auto"/>
      </w:divBdr>
    </w:div>
    <w:div w:id="20597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demosdat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FC3D-10E1-4CE7-A60F-13DCFA7C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Calati</dc:creator>
  <cp:keywords/>
  <dc:description/>
  <cp:lastModifiedBy>Annalisa Calati</cp:lastModifiedBy>
  <cp:revision>4</cp:revision>
  <cp:lastPrinted>2020-03-19T09:43:00Z</cp:lastPrinted>
  <dcterms:created xsi:type="dcterms:W3CDTF">2021-08-02T11:51:00Z</dcterms:created>
  <dcterms:modified xsi:type="dcterms:W3CDTF">2022-09-14T07:24:00Z</dcterms:modified>
</cp:coreProperties>
</file>